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9641" w14:textId="5C2FF4B5" w:rsidR="000252DE" w:rsidRPr="001328BB" w:rsidRDefault="000252DE" w:rsidP="001D20FC">
      <w:pPr>
        <w:spacing w:after="0" w:line="240" w:lineRule="auto"/>
        <w:jc w:val="center"/>
        <w:rPr>
          <w:rFonts w:ascii="Times New Roman" w:hAnsi="Times New Roman" w:cs="Times New Roman"/>
          <w:b/>
          <w:bCs/>
          <w:i/>
          <w:iCs/>
          <w:sz w:val="28"/>
          <w:szCs w:val="28"/>
          <w:lang w:val="fr-FR"/>
        </w:rPr>
      </w:pPr>
      <w:r w:rsidRPr="001328BB">
        <w:rPr>
          <w:rFonts w:ascii="Times New Roman" w:hAnsi="Times New Roman" w:cs="Times New Roman"/>
          <w:b/>
          <w:bCs/>
          <w:i/>
          <w:iCs/>
          <w:sz w:val="28"/>
          <w:szCs w:val="28"/>
          <w:lang w:val="fr-FR"/>
        </w:rPr>
        <w:t>Deuxième Conférence Arabe sur le Foncier</w:t>
      </w:r>
    </w:p>
    <w:p w14:paraId="3FC53E58" w14:textId="77777777" w:rsidR="0068250D" w:rsidRPr="001328BB" w:rsidRDefault="0068250D" w:rsidP="001D20FC">
      <w:pPr>
        <w:spacing w:after="100" w:line="240" w:lineRule="auto"/>
        <w:rPr>
          <w:rFonts w:ascii="Times New Roman" w:hAnsi="Times New Roman" w:cs="Times New Roman"/>
          <w:b/>
          <w:bCs/>
          <w:sz w:val="4"/>
          <w:szCs w:val="4"/>
          <w:lang w:val="fr-FR"/>
        </w:rPr>
      </w:pPr>
    </w:p>
    <w:p w14:paraId="0CF57A3B" w14:textId="4BBB5237" w:rsidR="0068250D" w:rsidRPr="001328BB" w:rsidRDefault="000252DE" w:rsidP="001D20FC">
      <w:pPr>
        <w:spacing w:line="240" w:lineRule="auto"/>
        <w:jc w:val="center"/>
        <w:rPr>
          <w:rFonts w:ascii="Times New Roman" w:hAnsi="Times New Roman" w:cs="Times New Roman"/>
          <w:b/>
          <w:bCs/>
          <w:sz w:val="28"/>
          <w:szCs w:val="28"/>
          <w:u w:val="single"/>
          <w:lang w:val="fr-FR"/>
        </w:rPr>
      </w:pPr>
      <w:r w:rsidRPr="001328BB">
        <w:rPr>
          <w:rFonts w:ascii="Times New Roman" w:hAnsi="Times New Roman" w:cs="Times New Roman"/>
          <w:b/>
          <w:bCs/>
          <w:sz w:val="28"/>
          <w:szCs w:val="28"/>
          <w:u w:val="single"/>
          <w:lang w:val="fr-FR"/>
        </w:rPr>
        <w:t xml:space="preserve">Formulaire </w:t>
      </w:r>
      <w:r w:rsidR="00E97CBC" w:rsidRPr="001328BB">
        <w:rPr>
          <w:rFonts w:ascii="Times New Roman" w:hAnsi="Times New Roman" w:cs="Times New Roman"/>
          <w:b/>
          <w:bCs/>
          <w:sz w:val="28"/>
          <w:szCs w:val="28"/>
          <w:u w:val="single"/>
          <w:lang w:val="fr-FR"/>
        </w:rPr>
        <w:t>de soumission</w:t>
      </w:r>
      <w:r w:rsidRPr="001328BB">
        <w:rPr>
          <w:rFonts w:ascii="Times New Roman" w:hAnsi="Times New Roman" w:cs="Times New Roman"/>
          <w:b/>
          <w:bCs/>
          <w:sz w:val="28"/>
          <w:szCs w:val="28"/>
          <w:u w:val="single"/>
          <w:lang w:val="fr-FR"/>
        </w:rPr>
        <w:t xml:space="preserve"> </w:t>
      </w:r>
      <w:r w:rsidR="00E97CBC" w:rsidRPr="001328BB">
        <w:rPr>
          <w:rFonts w:ascii="Times New Roman" w:hAnsi="Times New Roman" w:cs="Times New Roman"/>
          <w:b/>
          <w:bCs/>
          <w:sz w:val="28"/>
          <w:szCs w:val="28"/>
          <w:u w:val="single"/>
          <w:lang w:val="fr-FR"/>
        </w:rPr>
        <w:t>de</w:t>
      </w:r>
      <w:r w:rsidRPr="001328BB">
        <w:rPr>
          <w:rFonts w:ascii="Times New Roman" w:hAnsi="Times New Roman" w:cs="Times New Roman"/>
          <w:b/>
          <w:bCs/>
          <w:sz w:val="28"/>
          <w:szCs w:val="28"/>
          <w:u w:val="single"/>
          <w:lang w:val="fr-FR"/>
        </w:rPr>
        <w:t xml:space="preserve"> ‘</w:t>
      </w:r>
      <w:proofErr w:type="spellStart"/>
      <w:r w:rsidRPr="001328BB">
        <w:rPr>
          <w:rFonts w:ascii="Times New Roman" w:hAnsi="Times New Roman" w:cs="Times New Roman"/>
          <w:b/>
          <w:bCs/>
          <w:sz w:val="28"/>
          <w:szCs w:val="28"/>
          <w:u w:val="single"/>
          <w:lang w:val="fr-FR"/>
        </w:rPr>
        <w:t>masterclass</w:t>
      </w:r>
      <w:proofErr w:type="spellEnd"/>
      <w:r w:rsidRPr="001328BB">
        <w:rPr>
          <w:rFonts w:ascii="Times New Roman" w:hAnsi="Times New Roman" w:cs="Times New Roman"/>
          <w:b/>
          <w:bCs/>
          <w:sz w:val="28"/>
          <w:szCs w:val="28"/>
          <w:u w:val="single"/>
          <w:lang w:val="fr-FR"/>
        </w:rPr>
        <w:t>’</w:t>
      </w:r>
    </w:p>
    <w:p w14:paraId="08924E4E" w14:textId="77777777" w:rsidR="0068250D" w:rsidRPr="001328BB" w:rsidRDefault="0068250D" w:rsidP="001D20FC">
      <w:pPr>
        <w:shd w:val="clear" w:color="auto" w:fill="92CDDC" w:themeFill="accent5" w:themeFillTint="99"/>
        <w:spacing w:after="0" w:line="240" w:lineRule="auto"/>
        <w:ind w:left="-274" w:right="-360"/>
        <w:jc w:val="both"/>
        <w:rPr>
          <w:b/>
          <w:bCs/>
          <w:sz w:val="28"/>
          <w:szCs w:val="28"/>
          <w:lang w:val="fr-FR"/>
        </w:rPr>
      </w:pPr>
      <w:r w:rsidRPr="001328BB">
        <w:rPr>
          <w:b/>
          <w:bCs/>
          <w:sz w:val="28"/>
          <w:szCs w:val="28"/>
          <w:lang w:val="fr-FR"/>
        </w:rPr>
        <w:t>Introduction</w:t>
      </w:r>
    </w:p>
    <w:p w14:paraId="10BCF327" w14:textId="46B97F07" w:rsidR="000252DE" w:rsidRPr="001328BB" w:rsidRDefault="000252DE" w:rsidP="001D20FC">
      <w:pPr>
        <w:pStyle w:val="Default"/>
        <w:ind w:left="-284" w:right="-279"/>
        <w:jc w:val="both"/>
        <w:rPr>
          <w:sz w:val="20"/>
          <w:szCs w:val="20"/>
        </w:rPr>
      </w:pPr>
      <w:r w:rsidRPr="001328BB">
        <w:rPr>
          <w:sz w:val="20"/>
          <w:szCs w:val="20"/>
        </w:rPr>
        <w:t>Le Gouvernement de la République arabe de l’Égypte a annoncé la tenue de la Deuxième Conférence Arabe sur le Foncier, organisée sous le patronage du ministre égyptien du Logement, des Services Publics et du Développement urbain et coordonné</w:t>
      </w:r>
      <w:r w:rsidR="00E97CBC" w:rsidRPr="001328BB">
        <w:rPr>
          <w:sz w:val="20"/>
          <w:szCs w:val="20"/>
        </w:rPr>
        <w:t>e</w:t>
      </w:r>
      <w:r w:rsidRPr="001328BB">
        <w:rPr>
          <w:sz w:val="20"/>
          <w:szCs w:val="20"/>
        </w:rPr>
        <w:t xml:space="preserve"> </w:t>
      </w:r>
      <w:r w:rsidR="009908CF" w:rsidRPr="001328BB">
        <w:rPr>
          <w:sz w:val="20"/>
          <w:szCs w:val="20"/>
        </w:rPr>
        <w:t>par l’Institut de la formation et des études urbaines (UTI) en partenar</w:t>
      </w:r>
      <w:r w:rsidR="00E97CBC" w:rsidRPr="001328BB">
        <w:rPr>
          <w:sz w:val="20"/>
          <w:szCs w:val="20"/>
        </w:rPr>
        <w:t>iat avec ONU-Habitat, le Réseau</w:t>
      </w:r>
      <w:r w:rsidR="009908CF" w:rsidRPr="001328BB">
        <w:rPr>
          <w:sz w:val="20"/>
          <w:szCs w:val="20"/>
        </w:rPr>
        <w:t xml:space="preserve"> Mondial des Outils fonciers (GLTN), la Banque mondiale, la Société allemande pour la c</w:t>
      </w:r>
      <w:r w:rsidR="00E97CBC" w:rsidRPr="001328BB">
        <w:rPr>
          <w:sz w:val="20"/>
          <w:szCs w:val="20"/>
        </w:rPr>
        <w:t>oopération internationale (GIZ)</w:t>
      </w:r>
      <w:r w:rsidR="009908CF" w:rsidRPr="001328BB">
        <w:rPr>
          <w:sz w:val="20"/>
          <w:szCs w:val="20"/>
        </w:rPr>
        <w:t xml:space="preserve"> et le Département foncier de Dubaï. </w:t>
      </w:r>
      <w:r w:rsidR="001D20FC" w:rsidRPr="001328BB">
        <w:rPr>
          <w:sz w:val="20"/>
          <w:szCs w:val="20"/>
        </w:rPr>
        <w:t xml:space="preserve">La conférence se tiendra en partie en présentiel et en partie en ligne et elle aura lieu les </w:t>
      </w:r>
      <w:r w:rsidR="001D20FC" w:rsidRPr="001328BB">
        <w:rPr>
          <w:b/>
          <w:sz w:val="20"/>
          <w:szCs w:val="20"/>
        </w:rPr>
        <w:t>22, 23 et 24 février 2021 au Caire, en Egypte</w:t>
      </w:r>
      <w:r w:rsidR="001D20FC" w:rsidRPr="001328BB">
        <w:rPr>
          <w:sz w:val="20"/>
          <w:szCs w:val="20"/>
        </w:rPr>
        <w:t>.</w:t>
      </w:r>
    </w:p>
    <w:p w14:paraId="3881404E" w14:textId="77777777" w:rsidR="001D20FC" w:rsidRPr="001328BB" w:rsidRDefault="001D20FC" w:rsidP="001D20FC">
      <w:pPr>
        <w:pStyle w:val="Default"/>
        <w:ind w:left="-284"/>
      </w:pPr>
    </w:p>
    <w:p w14:paraId="1FD1F60F" w14:textId="39665547" w:rsidR="001D20FC" w:rsidRPr="001328BB" w:rsidRDefault="001D20FC" w:rsidP="00CD7F22">
      <w:pPr>
        <w:spacing w:after="0" w:line="240" w:lineRule="auto"/>
        <w:ind w:left="-272" w:right="-357"/>
        <w:jc w:val="both"/>
        <w:rPr>
          <w:sz w:val="20"/>
          <w:szCs w:val="20"/>
          <w:lang w:val="fr-FR"/>
        </w:rPr>
      </w:pPr>
      <w:r w:rsidRPr="001328BB">
        <w:rPr>
          <w:sz w:val="20"/>
          <w:szCs w:val="20"/>
          <w:lang w:val="fr-FR"/>
        </w:rPr>
        <w:t xml:space="preserve">Cette conférence marque une étape importante du projet d’établir une bonne gouvernance foncière dans la région arabe. Elle vise à promouvoir une bonne gestion et administration foncière en accentuant les </w:t>
      </w:r>
      <w:r w:rsidRPr="001328BB">
        <w:rPr>
          <w:b/>
          <w:sz w:val="20"/>
          <w:szCs w:val="20"/>
          <w:lang w:val="fr-FR"/>
        </w:rPr>
        <w:t>priorités</w:t>
      </w:r>
      <w:r w:rsidRPr="001328BB">
        <w:rPr>
          <w:sz w:val="20"/>
          <w:szCs w:val="20"/>
          <w:lang w:val="fr-FR"/>
        </w:rPr>
        <w:t xml:space="preserve"> de l’Initiative arabe du foncier : promouvoir la coopération et la coordination ; développer et partager les savoirs ; développer et renforcer les capacités des individus et des organisations ; et soutenir la mise en œuvre des programmes et interventions liés au foncier. La conférence </w:t>
      </w:r>
      <w:r w:rsidR="00E97CBC" w:rsidRPr="001328BB">
        <w:rPr>
          <w:sz w:val="20"/>
          <w:szCs w:val="20"/>
          <w:lang w:val="fr-FR"/>
        </w:rPr>
        <w:t>représentera</w:t>
      </w:r>
      <w:r w:rsidRPr="001328BB">
        <w:rPr>
          <w:sz w:val="20"/>
          <w:szCs w:val="20"/>
          <w:lang w:val="fr-FR"/>
        </w:rPr>
        <w:t xml:space="preserve"> ainsi une plateforme afin de discuter des expériences de différents pays, de présenter de nouvelles recherches, de renforcer le soutien de haut niveau et l’appropriation pour aborder la gouvernance foncière et permettre aux acteurs du foncier de la région de s’émanciper et de développer leurs compétences. </w:t>
      </w:r>
    </w:p>
    <w:p w14:paraId="779036D7" w14:textId="77777777" w:rsidR="00CD7F22" w:rsidRPr="001328BB" w:rsidRDefault="00CD7F22" w:rsidP="00CD7F22">
      <w:pPr>
        <w:spacing w:after="0" w:line="240" w:lineRule="auto"/>
        <w:ind w:left="-272" w:right="-357"/>
        <w:jc w:val="both"/>
        <w:rPr>
          <w:sz w:val="20"/>
          <w:szCs w:val="20"/>
          <w:lang w:val="fr-FR"/>
        </w:rPr>
      </w:pPr>
    </w:p>
    <w:p w14:paraId="521DE919" w14:textId="02AC0359" w:rsidR="0068250D" w:rsidRPr="001328BB" w:rsidRDefault="0068250D" w:rsidP="001D20FC">
      <w:pPr>
        <w:shd w:val="clear" w:color="auto" w:fill="92CDDC" w:themeFill="accent5" w:themeFillTint="99"/>
        <w:spacing w:after="0" w:line="240" w:lineRule="auto"/>
        <w:ind w:left="-274" w:right="-360"/>
        <w:jc w:val="both"/>
        <w:rPr>
          <w:b/>
          <w:bCs/>
          <w:sz w:val="28"/>
          <w:szCs w:val="28"/>
          <w:lang w:val="fr-FR"/>
        </w:rPr>
      </w:pPr>
      <w:proofErr w:type="spellStart"/>
      <w:r w:rsidRPr="001328BB">
        <w:rPr>
          <w:b/>
          <w:bCs/>
          <w:sz w:val="28"/>
          <w:szCs w:val="28"/>
          <w:lang w:val="fr-FR"/>
        </w:rPr>
        <w:t>Masterclass</w:t>
      </w:r>
      <w:proofErr w:type="spellEnd"/>
      <w:r w:rsidRPr="001328BB">
        <w:rPr>
          <w:b/>
          <w:bCs/>
          <w:sz w:val="28"/>
          <w:szCs w:val="28"/>
          <w:lang w:val="fr-FR"/>
        </w:rPr>
        <w:t xml:space="preserve"> </w:t>
      </w:r>
      <w:proofErr w:type="spellStart"/>
      <w:r w:rsidRPr="001328BB">
        <w:rPr>
          <w:b/>
          <w:bCs/>
          <w:sz w:val="28"/>
          <w:szCs w:val="28"/>
          <w:lang w:val="fr-FR"/>
        </w:rPr>
        <w:t>submission</w:t>
      </w:r>
      <w:proofErr w:type="spellEnd"/>
    </w:p>
    <w:p w14:paraId="2842EC40" w14:textId="7FBBCEE6" w:rsidR="00CD7F22" w:rsidRPr="001328BB" w:rsidRDefault="00CD7F22" w:rsidP="001D20FC">
      <w:pPr>
        <w:spacing w:line="240" w:lineRule="auto"/>
        <w:ind w:left="-274" w:right="-360"/>
        <w:jc w:val="both"/>
        <w:rPr>
          <w:noProof/>
          <w:sz w:val="20"/>
          <w:lang w:val="fr-FR"/>
        </w:rPr>
      </w:pPr>
      <w:r w:rsidRPr="001328BB">
        <w:rPr>
          <w:b/>
          <w:noProof/>
          <w:lang w:val="fr-FR"/>
        </w:rPr>
        <w:t>Qu’est-ce qu’une</w:t>
      </w:r>
      <w:r w:rsidR="0068250D" w:rsidRPr="001328BB">
        <w:rPr>
          <w:b/>
          <w:noProof/>
          <w:lang w:val="fr-FR"/>
        </w:rPr>
        <w:t xml:space="preserve"> Masterclass? </w:t>
      </w:r>
      <w:r w:rsidRPr="001328BB">
        <w:rPr>
          <w:noProof/>
          <w:sz w:val="20"/>
          <w:lang w:val="fr-FR"/>
        </w:rPr>
        <w:t xml:space="preserve">Une masterclass est un </w:t>
      </w:r>
      <w:r w:rsidRPr="001328BB">
        <w:rPr>
          <w:b/>
          <w:noProof/>
          <w:sz w:val="20"/>
          <w:lang w:val="fr-FR"/>
        </w:rPr>
        <w:t>événement de deux heures</w:t>
      </w:r>
      <w:r w:rsidRPr="001328BB">
        <w:rPr>
          <w:noProof/>
          <w:sz w:val="20"/>
          <w:lang w:val="fr-FR"/>
        </w:rPr>
        <w:t xml:space="preserve"> qui traite d’un sujet spécifique lié aux thématiques de la Deuxième Conférence Arabe sur le Foncier.</w:t>
      </w:r>
      <w:r w:rsidR="003A474D" w:rsidRPr="001328BB">
        <w:rPr>
          <w:noProof/>
          <w:sz w:val="20"/>
          <w:lang w:val="fr-FR"/>
        </w:rPr>
        <w:t xml:space="preserve"> Le contenu et la facilitation d’une masterclass sont gérés par les organisateurs </w:t>
      </w:r>
      <w:r w:rsidR="00135206" w:rsidRPr="001328BB">
        <w:rPr>
          <w:noProof/>
          <w:sz w:val="20"/>
          <w:lang w:val="fr-FR"/>
        </w:rPr>
        <w:t>ayant soumis la proposition</w:t>
      </w:r>
      <w:r w:rsidR="003A474D" w:rsidRPr="001328BB">
        <w:rPr>
          <w:noProof/>
          <w:sz w:val="20"/>
          <w:lang w:val="fr-FR"/>
        </w:rPr>
        <w:t>, mais l’événement aura lieu dans les locaux de la conférence</w:t>
      </w:r>
      <w:r w:rsidR="00135206" w:rsidRPr="001328BB">
        <w:rPr>
          <w:noProof/>
          <w:sz w:val="20"/>
          <w:lang w:val="fr-FR"/>
        </w:rPr>
        <w:t xml:space="preserve"> et sera diffusé via l</w:t>
      </w:r>
      <w:r w:rsidR="00E97CBC" w:rsidRPr="001328BB">
        <w:rPr>
          <w:noProof/>
          <w:sz w:val="20"/>
          <w:lang w:val="fr-FR"/>
        </w:rPr>
        <w:t>a plateforme en ligne pour les participants</w:t>
      </w:r>
      <w:r w:rsidR="00135206" w:rsidRPr="001328BB">
        <w:rPr>
          <w:noProof/>
          <w:sz w:val="20"/>
          <w:lang w:val="fr-FR"/>
        </w:rPr>
        <w:t xml:space="preserve"> à distance. Les masterclasses se tiendront le troisième jour de la conférence (24 février 2021) et seront gratuites pour l’institution organisatrice. Des services de traduction simultanée seront disponibles.  </w:t>
      </w:r>
    </w:p>
    <w:p w14:paraId="1CDAAF7D" w14:textId="3882B4E4" w:rsidR="003F5961" w:rsidRPr="001328BB" w:rsidRDefault="003F5961" w:rsidP="003F5961">
      <w:pPr>
        <w:spacing w:line="240" w:lineRule="auto"/>
        <w:ind w:left="-274" w:right="-360"/>
        <w:jc w:val="both"/>
        <w:rPr>
          <w:noProof/>
          <w:sz w:val="20"/>
          <w:lang w:val="fr-FR"/>
        </w:rPr>
      </w:pPr>
      <w:r w:rsidRPr="001328BB">
        <w:rPr>
          <w:b/>
          <w:noProof/>
          <w:lang w:val="fr-FR"/>
        </w:rPr>
        <w:t>Comment soumettre une masterclass ?</w:t>
      </w:r>
      <w:r w:rsidRPr="001328BB">
        <w:rPr>
          <w:noProof/>
          <w:sz w:val="20"/>
          <w:lang w:val="fr-FR"/>
        </w:rPr>
        <w:t xml:space="preserve"> Après avoir renseigné les informations requises dans ce formulaire de soumission, celui-ci doit être envoyé à l’adresse </w:t>
      </w:r>
      <w:hyperlink r:id="rId8" w:history="1">
        <w:r w:rsidR="00650D96" w:rsidRPr="00E305FE">
          <w:rPr>
            <w:rStyle w:val="Hyperlink"/>
            <w:noProof/>
            <w:sz w:val="20"/>
            <w:lang w:val="fr-FR"/>
          </w:rPr>
          <w:t>unhabitat-arablandinitiative@un.org</w:t>
        </w:r>
      </w:hyperlink>
      <w:r w:rsidRPr="001328BB">
        <w:rPr>
          <w:noProof/>
          <w:sz w:val="20"/>
          <w:lang w:val="fr-FR"/>
        </w:rPr>
        <w:t xml:space="preserve"> avant le </w:t>
      </w:r>
      <w:r w:rsidRPr="001328BB">
        <w:rPr>
          <w:b/>
          <w:noProof/>
          <w:sz w:val="20"/>
          <w:lang w:val="fr-FR"/>
        </w:rPr>
        <w:t>10 novembre 2020</w:t>
      </w:r>
      <w:r w:rsidRPr="001328BB">
        <w:rPr>
          <w:noProof/>
          <w:sz w:val="20"/>
          <w:lang w:val="fr-FR"/>
        </w:rPr>
        <w:t>. Ensuite, un comité d’évaluation composée de membres des différentes institutions organisatrices de la conférence étudiera les propo</w:t>
      </w:r>
      <w:r w:rsidR="00E97CBC" w:rsidRPr="001328BB">
        <w:rPr>
          <w:noProof/>
          <w:sz w:val="20"/>
          <w:lang w:val="fr-FR"/>
        </w:rPr>
        <w:t>si</w:t>
      </w:r>
      <w:r w:rsidRPr="001328BB">
        <w:rPr>
          <w:noProof/>
          <w:sz w:val="20"/>
          <w:lang w:val="fr-FR"/>
        </w:rPr>
        <w:t xml:space="preserve">tions et vous informera si votre projet de masterclass a été retenu. </w:t>
      </w:r>
      <w:r w:rsidRPr="001328BB">
        <w:rPr>
          <w:b/>
          <w:noProof/>
          <w:lang w:val="fr-FR"/>
        </w:rPr>
        <w:t>Langue –</w:t>
      </w:r>
      <w:r w:rsidRPr="001328BB">
        <w:rPr>
          <w:b/>
          <w:noProof/>
          <w:sz w:val="20"/>
          <w:lang w:val="fr-FR"/>
        </w:rPr>
        <w:t xml:space="preserve"> </w:t>
      </w:r>
      <w:r w:rsidRPr="001328BB">
        <w:rPr>
          <w:noProof/>
          <w:sz w:val="20"/>
          <w:lang w:val="fr-FR"/>
        </w:rPr>
        <w:t>une masterclass peut être tenue en Arab</w:t>
      </w:r>
      <w:r w:rsidR="00E97CBC" w:rsidRPr="001328BB">
        <w:rPr>
          <w:noProof/>
          <w:sz w:val="20"/>
          <w:lang w:val="fr-FR"/>
        </w:rPr>
        <w:t>e</w:t>
      </w:r>
      <w:r w:rsidRPr="001328BB">
        <w:rPr>
          <w:noProof/>
          <w:sz w:val="20"/>
          <w:lang w:val="fr-FR"/>
        </w:rPr>
        <w:t xml:space="preserve">, en Français ou en Anglais. Des services de traduction simultanée seront disponibles.  </w:t>
      </w:r>
    </w:p>
    <w:p w14:paraId="0E98F278" w14:textId="508B7CD2" w:rsidR="009B196A" w:rsidRPr="001328BB" w:rsidRDefault="009B196A" w:rsidP="003F5961">
      <w:pPr>
        <w:spacing w:line="240" w:lineRule="auto"/>
        <w:ind w:left="-274" w:right="-360"/>
        <w:jc w:val="both"/>
        <w:rPr>
          <w:noProof/>
          <w:sz w:val="20"/>
          <w:lang w:val="fr-FR"/>
        </w:rPr>
      </w:pPr>
      <w:r w:rsidRPr="001328BB">
        <w:rPr>
          <w:rFonts w:cstheme="minorHAnsi"/>
          <w:color w:val="201F1E"/>
          <w:sz w:val="20"/>
          <w:szCs w:val="20"/>
          <w:shd w:val="clear" w:color="auto" w:fill="FFFFFF"/>
          <w:lang w:val="fr-FR"/>
        </w:rPr>
        <w:br w:type="page"/>
      </w:r>
    </w:p>
    <w:p w14:paraId="34D92765" w14:textId="77777777" w:rsidR="00F576DC" w:rsidRPr="001328BB" w:rsidRDefault="00F576DC" w:rsidP="001D20FC">
      <w:pPr>
        <w:spacing w:line="240" w:lineRule="auto"/>
        <w:ind w:left="-274" w:right="-360"/>
        <w:jc w:val="both"/>
        <w:rPr>
          <w:rFonts w:cstheme="minorHAnsi"/>
          <w:color w:val="201F1E"/>
          <w:sz w:val="20"/>
          <w:szCs w:val="20"/>
          <w:shd w:val="clear" w:color="auto" w:fill="FFFFFF"/>
          <w:lang w:val="fr-FR"/>
        </w:rPr>
      </w:pPr>
    </w:p>
    <w:p w14:paraId="59330CA5" w14:textId="6E5E99F3" w:rsidR="00AE041A" w:rsidRPr="001328BB" w:rsidRDefault="00381882" w:rsidP="001D20FC">
      <w:pPr>
        <w:shd w:val="clear" w:color="auto" w:fill="92CDDC" w:themeFill="accent5" w:themeFillTint="99"/>
        <w:spacing w:after="0" w:line="240" w:lineRule="auto"/>
        <w:ind w:left="-274" w:right="-360"/>
        <w:jc w:val="both"/>
        <w:rPr>
          <w:b/>
          <w:bCs/>
          <w:sz w:val="28"/>
          <w:szCs w:val="28"/>
          <w:lang w:val="fr-FR"/>
        </w:rPr>
      </w:pPr>
      <w:r w:rsidRPr="001328BB">
        <w:rPr>
          <w:b/>
          <w:bCs/>
          <w:sz w:val="28"/>
          <w:szCs w:val="28"/>
          <w:lang w:val="fr-FR"/>
        </w:rPr>
        <w:t>Formulaire de soumission d</w:t>
      </w:r>
      <w:r w:rsidR="00E97CBC" w:rsidRPr="001328BB">
        <w:rPr>
          <w:b/>
          <w:bCs/>
          <w:sz w:val="28"/>
          <w:szCs w:val="28"/>
          <w:lang w:val="fr-FR"/>
        </w:rPr>
        <w:t>e</w:t>
      </w:r>
      <w:r w:rsidRPr="001328BB">
        <w:rPr>
          <w:b/>
          <w:bCs/>
          <w:sz w:val="28"/>
          <w:szCs w:val="28"/>
          <w:lang w:val="fr-FR"/>
        </w:rPr>
        <w:t xml:space="preserve"> </w:t>
      </w:r>
      <w:proofErr w:type="spellStart"/>
      <w:r w:rsidRPr="001328BB">
        <w:rPr>
          <w:b/>
          <w:bCs/>
          <w:sz w:val="28"/>
          <w:szCs w:val="28"/>
          <w:lang w:val="fr-FR"/>
        </w:rPr>
        <w:t>masterclass</w:t>
      </w:r>
      <w:proofErr w:type="spellEnd"/>
    </w:p>
    <w:p w14:paraId="1AD3258D" w14:textId="77777777" w:rsidR="00AE041A" w:rsidRPr="001328BB" w:rsidRDefault="00AE041A" w:rsidP="001D20FC">
      <w:pPr>
        <w:spacing w:after="0" w:line="240" w:lineRule="auto"/>
        <w:ind w:left="-274" w:right="-360"/>
        <w:jc w:val="both"/>
        <w:rPr>
          <w:b/>
          <w:bCs/>
          <w:sz w:val="28"/>
          <w:szCs w:val="28"/>
          <w:lang w:val="fr-FR"/>
        </w:rPr>
      </w:pPr>
    </w:p>
    <w:tbl>
      <w:tblPr>
        <w:tblStyle w:val="TableGrid"/>
        <w:tblW w:w="10017" w:type="dxa"/>
        <w:tblInd w:w="-275" w:type="dxa"/>
        <w:tblLook w:val="04A0" w:firstRow="1" w:lastRow="0" w:firstColumn="1" w:lastColumn="0" w:noHBand="0" w:noVBand="1"/>
      </w:tblPr>
      <w:tblGrid>
        <w:gridCol w:w="1334"/>
        <w:gridCol w:w="1511"/>
        <w:gridCol w:w="875"/>
        <w:gridCol w:w="1255"/>
        <w:gridCol w:w="1745"/>
        <w:gridCol w:w="3272"/>
        <w:gridCol w:w="11"/>
        <w:gridCol w:w="14"/>
      </w:tblGrid>
      <w:tr w:rsidR="00AE041A" w:rsidRPr="001328BB" w14:paraId="4F9349F1" w14:textId="77777777" w:rsidTr="008955AC">
        <w:tc>
          <w:tcPr>
            <w:tcW w:w="10017" w:type="dxa"/>
            <w:gridSpan w:val="8"/>
            <w:shd w:val="clear" w:color="auto" w:fill="92CDDC" w:themeFill="accent5" w:themeFillTint="99"/>
          </w:tcPr>
          <w:p w14:paraId="0CE530F1" w14:textId="48277686" w:rsidR="00AE041A" w:rsidRPr="001328BB" w:rsidRDefault="00381882" w:rsidP="001D20FC">
            <w:pPr>
              <w:jc w:val="center"/>
              <w:rPr>
                <w:b/>
                <w:noProof/>
                <w:lang w:val="fr-FR"/>
              </w:rPr>
            </w:pPr>
            <w:r w:rsidRPr="001328BB">
              <w:rPr>
                <w:b/>
                <w:noProof/>
                <w:lang w:val="fr-FR"/>
              </w:rPr>
              <w:t>Titre</w:t>
            </w:r>
          </w:p>
        </w:tc>
      </w:tr>
      <w:tr w:rsidR="00AE041A" w:rsidRPr="001328BB" w14:paraId="6F825A76" w14:textId="77777777" w:rsidTr="008955AC">
        <w:trPr>
          <w:gridAfter w:val="1"/>
          <w:wAfter w:w="15" w:type="dxa"/>
        </w:trPr>
        <w:tc>
          <w:tcPr>
            <w:tcW w:w="3600" w:type="dxa"/>
            <w:gridSpan w:val="3"/>
          </w:tcPr>
          <w:p w14:paraId="5C118F60" w14:textId="2AE6EE9D" w:rsidR="00AE041A" w:rsidRPr="001328BB" w:rsidRDefault="00381882" w:rsidP="001D20FC">
            <w:pPr>
              <w:rPr>
                <w:b/>
                <w:noProof/>
                <w:lang w:val="fr-FR"/>
              </w:rPr>
            </w:pPr>
            <w:r w:rsidRPr="001328BB">
              <w:rPr>
                <w:b/>
                <w:noProof/>
                <w:lang w:val="fr-FR"/>
              </w:rPr>
              <w:t>Titre proposé</w:t>
            </w:r>
          </w:p>
        </w:tc>
        <w:tc>
          <w:tcPr>
            <w:tcW w:w="6402" w:type="dxa"/>
            <w:gridSpan w:val="4"/>
          </w:tcPr>
          <w:p w14:paraId="28B62A52" w14:textId="77777777" w:rsidR="00AE041A" w:rsidRPr="001328BB" w:rsidRDefault="00AE041A" w:rsidP="001D20FC">
            <w:pPr>
              <w:rPr>
                <w:b/>
                <w:noProof/>
                <w:lang w:val="fr-FR"/>
              </w:rPr>
            </w:pPr>
          </w:p>
        </w:tc>
      </w:tr>
      <w:tr w:rsidR="00AE041A" w:rsidRPr="001328BB" w14:paraId="7535F9DF" w14:textId="77777777" w:rsidTr="008955AC">
        <w:trPr>
          <w:gridAfter w:val="1"/>
          <w:wAfter w:w="15" w:type="dxa"/>
        </w:trPr>
        <w:tc>
          <w:tcPr>
            <w:tcW w:w="3600" w:type="dxa"/>
            <w:gridSpan w:val="3"/>
          </w:tcPr>
          <w:p w14:paraId="6BFB6BEF" w14:textId="198D0501" w:rsidR="00AE041A" w:rsidRPr="001328BB" w:rsidRDefault="00381882" w:rsidP="001D20FC">
            <w:pPr>
              <w:rPr>
                <w:b/>
                <w:noProof/>
                <w:lang w:val="fr-FR"/>
              </w:rPr>
            </w:pPr>
            <w:r w:rsidRPr="001328BB">
              <w:rPr>
                <w:b/>
                <w:noProof/>
                <w:lang w:val="fr-FR"/>
              </w:rPr>
              <w:t>Lien avec les thématiques de la conférence</w:t>
            </w:r>
          </w:p>
        </w:tc>
        <w:tc>
          <w:tcPr>
            <w:tcW w:w="6402" w:type="dxa"/>
            <w:gridSpan w:val="4"/>
          </w:tcPr>
          <w:p w14:paraId="4EB37681" w14:textId="70E06DA3" w:rsidR="00AE041A" w:rsidRPr="001328BB" w:rsidRDefault="00E97CBC" w:rsidP="001D20FC">
            <w:pPr>
              <w:rPr>
                <w:rFonts w:cs="Arial"/>
                <w:i/>
                <w:u w:val="single"/>
                <w:lang w:val="fr-FR"/>
              </w:rPr>
            </w:pPr>
            <w:r w:rsidRPr="001328BB">
              <w:rPr>
                <w:rFonts w:cs="Arial"/>
                <w:i/>
                <w:u w:val="single"/>
                <w:lang w:val="fr-FR"/>
              </w:rPr>
              <w:t xml:space="preserve">Expliquez </w:t>
            </w:r>
            <w:r w:rsidR="00381882" w:rsidRPr="001328BB">
              <w:rPr>
                <w:rFonts w:cs="Arial"/>
                <w:i/>
                <w:u w:val="single"/>
                <w:lang w:val="fr-FR"/>
              </w:rPr>
              <w:t xml:space="preserve">ici comment votre projet de </w:t>
            </w:r>
            <w:proofErr w:type="spellStart"/>
            <w:r w:rsidR="00381882" w:rsidRPr="001328BB">
              <w:rPr>
                <w:rFonts w:cs="Arial"/>
                <w:i/>
                <w:u w:val="single"/>
                <w:lang w:val="fr-FR"/>
              </w:rPr>
              <w:t>masterclass</w:t>
            </w:r>
            <w:proofErr w:type="spellEnd"/>
            <w:r w:rsidR="00381882" w:rsidRPr="001328BB">
              <w:rPr>
                <w:rFonts w:cs="Arial"/>
                <w:i/>
                <w:u w:val="single"/>
                <w:lang w:val="fr-FR"/>
              </w:rPr>
              <w:t xml:space="preserve"> s’inscrit dans les thématiques de la conférence </w:t>
            </w:r>
            <w:r w:rsidR="00381882" w:rsidRPr="001328BB">
              <w:rPr>
                <w:rFonts w:cs="Arial"/>
                <w:bCs/>
                <w:i/>
                <w:lang w:val="fr-FR"/>
              </w:rPr>
              <w:t>(</w:t>
            </w:r>
            <w:r w:rsidR="00AE041A" w:rsidRPr="001328BB">
              <w:rPr>
                <w:rFonts w:cs="Arial"/>
                <w:bCs/>
                <w:i/>
                <w:lang w:val="fr-FR"/>
              </w:rPr>
              <w:t xml:space="preserve">150 </w:t>
            </w:r>
            <w:r w:rsidR="00381882" w:rsidRPr="001328BB">
              <w:rPr>
                <w:rFonts w:cs="Arial"/>
                <w:bCs/>
                <w:i/>
                <w:lang w:val="fr-FR"/>
              </w:rPr>
              <w:t>mots</w:t>
            </w:r>
            <w:r w:rsidR="00AE041A" w:rsidRPr="001328BB">
              <w:rPr>
                <w:rFonts w:cs="Arial"/>
                <w:bCs/>
                <w:i/>
                <w:lang w:val="fr-FR"/>
              </w:rPr>
              <w:t xml:space="preserve"> max</w:t>
            </w:r>
            <w:r w:rsidR="00381882" w:rsidRPr="001328BB">
              <w:rPr>
                <w:rFonts w:cs="Arial"/>
                <w:bCs/>
                <w:i/>
                <w:lang w:val="fr-FR"/>
              </w:rPr>
              <w:t>.</w:t>
            </w:r>
            <w:r w:rsidR="00AE041A" w:rsidRPr="001328BB">
              <w:rPr>
                <w:rFonts w:cs="Arial"/>
                <w:bCs/>
                <w:i/>
                <w:lang w:val="fr-FR"/>
              </w:rPr>
              <w:t>)</w:t>
            </w:r>
          </w:p>
          <w:p w14:paraId="2768A95C" w14:textId="77777777" w:rsidR="00AE041A" w:rsidRPr="001328BB" w:rsidRDefault="00AE041A" w:rsidP="001D20FC">
            <w:pPr>
              <w:rPr>
                <w:b/>
                <w:noProof/>
                <w:lang w:val="fr-FR"/>
              </w:rPr>
            </w:pPr>
          </w:p>
        </w:tc>
      </w:tr>
      <w:tr w:rsidR="00AE041A" w:rsidRPr="001328BB" w14:paraId="05279425" w14:textId="77777777" w:rsidTr="008955AC">
        <w:tc>
          <w:tcPr>
            <w:tcW w:w="10017" w:type="dxa"/>
            <w:gridSpan w:val="8"/>
            <w:shd w:val="clear" w:color="auto" w:fill="92CDDC" w:themeFill="accent5" w:themeFillTint="99"/>
          </w:tcPr>
          <w:p w14:paraId="24705989" w14:textId="64628CC5" w:rsidR="00AE041A" w:rsidRPr="001328BB" w:rsidRDefault="00381882" w:rsidP="001D20FC">
            <w:pPr>
              <w:jc w:val="center"/>
              <w:rPr>
                <w:b/>
                <w:noProof/>
                <w:lang w:val="fr-FR"/>
              </w:rPr>
            </w:pPr>
            <w:r w:rsidRPr="001328BB">
              <w:rPr>
                <w:b/>
                <w:noProof/>
                <w:lang w:val="fr-FR"/>
              </w:rPr>
              <w:t>Organisation(s) coordinatrice(s)</w:t>
            </w:r>
          </w:p>
        </w:tc>
      </w:tr>
      <w:tr w:rsidR="005D42D3" w:rsidRPr="001328BB" w14:paraId="1F6F1FFE" w14:textId="77777777" w:rsidTr="008955AC">
        <w:trPr>
          <w:gridAfter w:val="1"/>
          <w:wAfter w:w="15" w:type="dxa"/>
        </w:trPr>
        <w:tc>
          <w:tcPr>
            <w:tcW w:w="3600" w:type="dxa"/>
            <w:gridSpan w:val="3"/>
          </w:tcPr>
          <w:p w14:paraId="162DFF61" w14:textId="1AA9CF68" w:rsidR="005D42D3" w:rsidRPr="001328BB" w:rsidRDefault="00381882" w:rsidP="001D20FC">
            <w:pPr>
              <w:rPr>
                <w:b/>
                <w:noProof/>
                <w:lang w:val="fr-FR"/>
              </w:rPr>
            </w:pPr>
            <w:r w:rsidRPr="001328BB">
              <w:rPr>
                <w:b/>
                <w:noProof/>
                <w:lang w:val="fr-FR"/>
              </w:rPr>
              <w:t>Nom(s) de(s) l’organisation(s)</w:t>
            </w:r>
          </w:p>
        </w:tc>
        <w:tc>
          <w:tcPr>
            <w:tcW w:w="6402" w:type="dxa"/>
            <w:gridSpan w:val="4"/>
          </w:tcPr>
          <w:p w14:paraId="7DAAE063" w14:textId="77777777" w:rsidR="005D42D3" w:rsidRPr="001328BB" w:rsidRDefault="005D42D3" w:rsidP="001D20FC">
            <w:pPr>
              <w:rPr>
                <w:b/>
                <w:noProof/>
                <w:lang w:val="fr-FR"/>
              </w:rPr>
            </w:pPr>
          </w:p>
        </w:tc>
      </w:tr>
      <w:tr w:rsidR="005D42D3" w:rsidRPr="001328BB" w14:paraId="1D259050" w14:textId="77777777" w:rsidTr="008955AC">
        <w:trPr>
          <w:gridAfter w:val="1"/>
          <w:wAfter w:w="15" w:type="dxa"/>
        </w:trPr>
        <w:tc>
          <w:tcPr>
            <w:tcW w:w="3600" w:type="dxa"/>
            <w:gridSpan w:val="3"/>
          </w:tcPr>
          <w:p w14:paraId="052B07A7" w14:textId="44036351" w:rsidR="005D42D3" w:rsidRPr="001328BB" w:rsidRDefault="006F38D4" w:rsidP="001D20FC">
            <w:pPr>
              <w:rPr>
                <w:b/>
                <w:noProof/>
                <w:lang w:val="fr-FR"/>
              </w:rPr>
            </w:pPr>
            <w:r w:rsidRPr="001328BB">
              <w:rPr>
                <w:b/>
                <w:noProof/>
                <w:lang w:val="fr-FR"/>
              </w:rPr>
              <w:t xml:space="preserve">Site web </w:t>
            </w:r>
          </w:p>
        </w:tc>
        <w:tc>
          <w:tcPr>
            <w:tcW w:w="6402" w:type="dxa"/>
            <w:gridSpan w:val="4"/>
          </w:tcPr>
          <w:p w14:paraId="5ED143DE" w14:textId="77777777" w:rsidR="005D42D3" w:rsidRPr="001328BB" w:rsidRDefault="005D42D3" w:rsidP="001D20FC">
            <w:pPr>
              <w:rPr>
                <w:b/>
                <w:noProof/>
                <w:lang w:val="fr-FR"/>
              </w:rPr>
            </w:pPr>
          </w:p>
        </w:tc>
      </w:tr>
      <w:tr w:rsidR="00F570A6" w:rsidRPr="001328BB" w14:paraId="524AB46D" w14:textId="77777777" w:rsidTr="008955AC">
        <w:trPr>
          <w:gridAfter w:val="1"/>
          <w:wAfter w:w="15" w:type="dxa"/>
        </w:trPr>
        <w:tc>
          <w:tcPr>
            <w:tcW w:w="3600" w:type="dxa"/>
            <w:gridSpan w:val="3"/>
          </w:tcPr>
          <w:p w14:paraId="76F6A005" w14:textId="4E041F30" w:rsidR="00F570A6" w:rsidRPr="001328BB" w:rsidRDefault="008072A0" w:rsidP="001D20FC">
            <w:pPr>
              <w:rPr>
                <w:b/>
                <w:noProof/>
                <w:lang w:val="fr-FR"/>
              </w:rPr>
            </w:pPr>
            <w:r w:rsidRPr="001328BB">
              <w:rPr>
                <w:b/>
                <w:noProof/>
                <w:lang w:val="fr-FR"/>
              </w:rPr>
              <w:t>Informations sur l’interlocuteur principal</w:t>
            </w:r>
            <w:r w:rsidR="00F570A6" w:rsidRPr="001328BB">
              <w:rPr>
                <w:b/>
                <w:noProof/>
                <w:lang w:val="fr-FR"/>
              </w:rPr>
              <w:t xml:space="preserve"> </w:t>
            </w:r>
            <w:r w:rsidR="00F570A6" w:rsidRPr="001328BB">
              <w:rPr>
                <w:noProof/>
                <w:lang w:val="fr-FR"/>
              </w:rPr>
              <w:t>(</w:t>
            </w:r>
            <w:r w:rsidRPr="001328BB">
              <w:rPr>
                <w:noProof/>
                <w:lang w:val="fr-FR"/>
              </w:rPr>
              <w:t>pour la masterclass</w:t>
            </w:r>
            <w:r w:rsidR="00F570A6" w:rsidRPr="001328BB">
              <w:rPr>
                <w:noProof/>
                <w:lang w:val="fr-FR"/>
              </w:rPr>
              <w:t>)</w:t>
            </w:r>
          </w:p>
        </w:tc>
        <w:tc>
          <w:tcPr>
            <w:tcW w:w="6402" w:type="dxa"/>
            <w:gridSpan w:val="4"/>
          </w:tcPr>
          <w:p w14:paraId="6E65CBDC" w14:textId="77777777" w:rsidR="00F570A6" w:rsidRPr="001328BB" w:rsidRDefault="00F570A6" w:rsidP="001D20FC">
            <w:pPr>
              <w:rPr>
                <w:b/>
                <w:noProof/>
                <w:lang w:val="fr-FR"/>
              </w:rPr>
            </w:pPr>
          </w:p>
        </w:tc>
      </w:tr>
      <w:tr w:rsidR="00B505DB" w:rsidRPr="001328BB" w14:paraId="379EF1D1" w14:textId="77777777" w:rsidTr="008955AC">
        <w:trPr>
          <w:gridAfter w:val="1"/>
          <w:wAfter w:w="15" w:type="dxa"/>
        </w:trPr>
        <w:tc>
          <w:tcPr>
            <w:tcW w:w="3600" w:type="dxa"/>
            <w:gridSpan w:val="3"/>
          </w:tcPr>
          <w:p w14:paraId="16F89D08" w14:textId="2FD6E93A" w:rsidR="00B505DB" w:rsidRPr="001328BB" w:rsidRDefault="008072A0" w:rsidP="001D20FC">
            <w:pPr>
              <w:rPr>
                <w:b/>
                <w:noProof/>
                <w:lang w:val="fr-FR"/>
              </w:rPr>
            </w:pPr>
            <w:r w:rsidRPr="001328BB">
              <w:rPr>
                <w:b/>
                <w:noProof/>
                <w:lang w:val="fr-FR"/>
              </w:rPr>
              <w:t>Adresse mail de l’interlocuteur princpal</w:t>
            </w:r>
          </w:p>
        </w:tc>
        <w:tc>
          <w:tcPr>
            <w:tcW w:w="6402" w:type="dxa"/>
            <w:gridSpan w:val="4"/>
          </w:tcPr>
          <w:p w14:paraId="5AACF0CE" w14:textId="77777777" w:rsidR="00B505DB" w:rsidRPr="001328BB" w:rsidRDefault="00B505DB" w:rsidP="001D20FC">
            <w:pPr>
              <w:rPr>
                <w:b/>
                <w:noProof/>
                <w:lang w:val="fr-FR"/>
              </w:rPr>
            </w:pPr>
          </w:p>
        </w:tc>
      </w:tr>
      <w:tr w:rsidR="00B505DB" w:rsidRPr="001328BB" w14:paraId="070427B8" w14:textId="77777777" w:rsidTr="008955AC">
        <w:trPr>
          <w:gridAfter w:val="1"/>
          <w:wAfter w:w="15" w:type="dxa"/>
        </w:trPr>
        <w:tc>
          <w:tcPr>
            <w:tcW w:w="3600" w:type="dxa"/>
            <w:gridSpan w:val="3"/>
          </w:tcPr>
          <w:p w14:paraId="67AFB6BD" w14:textId="35D7B8BD" w:rsidR="00B505DB" w:rsidRPr="001328BB" w:rsidRDefault="008072A0" w:rsidP="001D20FC">
            <w:pPr>
              <w:rPr>
                <w:b/>
                <w:noProof/>
                <w:lang w:val="fr-FR"/>
              </w:rPr>
            </w:pPr>
            <w:r w:rsidRPr="001328BB">
              <w:rPr>
                <w:b/>
                <w:noProof/>
                <w:lang w:val="fr-FR"/>
              </w:rPr>
              <w:t>Numéro de téléphone de l’interlocuteur principal</w:t>
            </w:r>
          </w:p>
        </w:tc>
        <w:tc>
          <w:tcPr>
            <w:tcW w:w="6402" w:type="dxa"/>
            <w:gridSpan w:val="4"/>
          </w:tcPr>
          <w:p w14:paraId="5B026C5E" w14:textId="77777777" w:rsidR="00B505DB" w:rsidRPr="001328BB" w:rsidRDefault="00B505DB" w:rsidP="001D20FC">
            <w:pPr>
              <w:rPr>
                <w:b/>
                <w:noProof/>
                <w:lang w:val="fr-FR"/>
              </w:rPr>
            </w:pPr>
          </w:p>
        </w:tc>
      </w:tr>
      <w:tr w:rsidR="005D42D3" w:rsidRPr="001328BB" w14:paraId="733E867D" w14:textId="77777777" w:rsidTr="008955AC">
        <w:trPr>
          <w:trHeight w:val="1403"/>
        </w:trPr>
        <w:tc>
          <w:tcPr>
            <w:tcW w:w="10017" w:type="dxa"/>
            <w:gridSpan w:val="8"/>
          </w:tcPr>
          <w:p w14:paraId="457481F4" w14:textId="26AD2BE6" w:rsidR="005D42D3" w:rsidRPr="001328BB" w:rsidRDefault="008072A0" w:rsidP="001D20FC">
            <w:pPr>
              <w:rPr>
                <w:noProof/>
                <w:lang w:val="fr-FR"/>
              </w:rPr>
            </w:pPr>
            <w:r w:rsidRPr="001328BB">
              <w:rPr>
                <w:b/>
                <w:noProof/>
                <w:lang w:val="fr-FR"/>
              </w:rPr>
              <w:t>Résumé des acticitivés de(s) l’organisation(s)</w:t>
            </w:r>
            <w:r w:rsidR="005D42D3" w:rsidRPr="001328BB">
              <w:rPr>
                <w:b/>
                <w:noProof/>
                <w:lang w:val="fr-FR"/>
              </w:rPr>
              <w:t xml:space="preserve"> </w:t>
            </w:r>
            <w:r w:rsidR="005D42D3" w:rsidRPr="001328BB">
              <w:rPr>
                <w:noProof/>
                <w:lang w:val="fr-FR"/>
              </w:rPr>
              <w:t xml:space="preserve">(100 – </w:t>
            </w:r>
            <w:r w:rsidR="00B505DB" w:rsidRPr="001328BB">
              <w:rPr>
                <w:noProof/>
                <w:lang w:val="fr-FR"/>
              </w:rPr>
              <w:t xml:space="preserve">150 </w:t>
            </w:r>
            <w:r w:rsidRPr="001328BB">
              <w:rPr>
                <w:noProof/>
                <w:lang w:val="fr-FR"/>
              </w:rPr>
              <w:t>mots</w:t>
            </w:r>
            <w:r w:rsidR="005D42D3" w:rsidRPr="001328BB">
              <w:rPr>
                <w:noProof/>
                <w:lang w:val="fr-FR"/>
              </w:rPr>
              <w:t>)</w:t>
            </w:r>
          </w:p>
          <w:p w14:paraId="21AA4BC1" w14:textId="77777777" w:rsidR="005D42D3" w:rsidRPr="001328BB" w:rsidRDefault="005D42D3" w:rsidP="001D20FC">
            <w:pPr>
              <w:rPr>
                <w:noProof/>
                <w:lang w:val="fr-FR"/>
              </w:rPr>
            </w:pPr>
          </w:p>
          <w:p w14:paraId="2C940CE9" w14:textId="77777777" w:rsidR="005D42D3" w:rsidRPr="001328BB" w:rsidRDefault="005D42D3" w:rsidP="001D20FC">
            <w:pPr>
              <w:rPr>
                <w:noProof/>
                <w:lang w:val="fr-FR"/>
              </w:rPr>
            </w:pPr>
          </w:p>
          <w:p w14:paraId="51CAFC51" w14:textId="77777777" w:rsidR="005D42D3" w:rsidRPr="001328BB" w:rsidRDefault="005D42D3" w:rsidP="001D20FC">
            <w:pPr>
              <w:rPr>
                <w:b/>
                <w:noProof/>
                <w:lang w:val="fr-FR"/>
              </w:rPr>
            </w:pPr>
          </w:p>
        </w:tc>
      </w:tr>
      <w:tr w:rsidR="00AE041A" w:rsidRPr="001328BB" w14:paraId="409EF181" w14:textId="77777777" w:rsidTr="008955AC">
        <w:trPr>
          <w:gridAfter w:val="2"/>
          <w:wAfter w:w="27" w:type="dxa"/>
        </w:trPr>
        <w:tc>
          <w:tcPr>
            <w:tcW w:w="9990" w:type="dxa"/>
            <w:gridSpan w:val="6"/>
            <w:shd w:val="clear" w:color="auto" w:fill="92CDDC" w:themeFill="accent5" w:themeFillTint="99"/>
          </w:tcPr>
          <w:p w14:paraId="64703B47" w14:textId="7BCB5DD3" w:rsidR="00AE041A" w:rsidRPr="001328BB" w:rsidRDefault="008072A0" w:rsidP="001D20FC">
            <w:pPr>
              <w:jc w:val="center"/>
              <w:rPr>
                <w:b/>
                <w:lang w:val="fr-FR"/>
              </w:rPr>
            </w:pPr>
            <w:r w:rsidRPr="001328BB">
              <w:rPr>
                <w:b/>
                <w:noProof/>
                <w:lang w:val="fr-FR"/>
              </w:rPr>
              <w:t>D’autres personnes ressources impliquées</w:t>
            </w:r>
          </w:p>
        </w:tc>
      </w:tr>
      <w:tr w:rsidR="00F570A6" w:rsidRPr="00EE7713" w14:paraId="6CD2B684" w14:textId="77777777" w:rsidTr="008955AC">
        <w:trPr>
          <w:gridAfter w:val="2"/>
          <w:wAfter w:w="27" w:type="dxa"/>
        </w:trPr>
        <w:tc>
          <w:tcPr>
            <w:tcW w:w="1350" w:type="dxa"/>
          </w:tcPr>
          <w:p w14:paraId="4AD43962" w14:textId="490FB78C" w:rsidR="00F570A6" w:rsidRPr="001328BB" w:rsidRDefault="008072A0" w:rsidP="001D20FC">
            <w:pPr>
              <w:rPr>
                <w:b/>
                <w:lang w:val="fr-FR"/>
              </w:rPr>
            </w:pPr>
            <w:r w:rsidRPr="001328BB">
              <w:rPr>
                <w:b/>
                <w:lang w:val="fr-FR"/>
              </w:rPr>
              <w:t>Salutation</w:t>
            </w:r>
          </w:p>
          <w:p w14:paraId="4AAA524C" w14:textId="1B76B93F" w:rsidR="00F570A6" w:rsidRPr="001328BB" w:rsidRDefault="00F570A6" w:rsidP="001D20FC">
            <w:pPr>
              <w:rPr>
                <w:lang w:val="fr-FR"/>
              </w:rPr>
            </w:pPr>
            <w:r w:rsidRPr="001328BB">
              <w:rPr>
                <w:sz w:val="18"/>
                <w:lang w:val="fr-FR"/>
              </w:rPr>
              <w:t>(</w:t>
            </w:r>
            <w:r w:rsidR="00E97CBC" w:rsidRPr="001328BB">
              <w:rPr>
                <w:sz w:val="18"/>
                <w:lang w:val="fr-FR"/>
              </w:rPr>
              <w:t>Mme</w:t>
            </w:r>
            <w:r w:rsidRPr="001328BB">
              <w:rPr>
                <w:sz w:val="18"/>
                <w:lang w:val="fr-FR"/>
              </w:rPr>
              <w:t xml:space="preserve">, </w:t>
            </w:r>
            <w:r w:rsidR="00E97CBC" w:rsidRPr="001328BB">
              <w:rPr>
                <w:sz w:val="18"/>
                <w:lang w:val="fr-FR"/>
              </w:rPr>
              <w:t>Mr</w:t>
            </w:r>
            <w:r w:rsidRPr="001328BB">
              <w:rPr>
                <w:sz w:val="18"/>
                <w:lang w:val="fr-FR"/>
              </w:rPr>
              <w:t>,</w:t>
            </w:r>
            <w:r w:rsidR="00E97CBC" w:rsidRPr="001328BB">
              <w:rPr>
                <w:sz w:val="18"/>
                <w:lang w:val="fr-FR"/>
              </w:rPr>
              <w:t xml:space="preserve"> Dr.</w:t>
            </w:r>
            <w:r w:rsidRPr="001328BB">
              <w:rPr>
                <w:sz w:val="18"/>
                <w:lang w:val="fr-FR"/>
              </w:rPr>
              <w:t>,…)</w:t>
            </w:r>
          </w:p>
        </w:tc>
        <w:tc>
          <w:tcPr>
            <w:tcW w:w="1576" w:type="dxa"/>
          </w:tcPr>
          <w:p w14:paraId="03240475" w14:textId="610CDD10" w:rsidR="00F570A6" w:rsidRPr="001328BB" w:rsidRDefault="00F570A6" w:rsidP="001D20FC">
            <w:pPr>
              <w:rPr>
                <w:b/>
                <w:lang w:val="fr-FR"/>
              </w:rPr>
            </w:pPr>
            <w:r w:rsidRPr="001328BB">
              <w:rPr>
                <w:b/>
                <w:lang w:val="fr-FR"/>
              </w:rPr>
              <w:t>N</w:t>
            </w:r>
            <w:r w:rsidR="008072A0" w:rsidRPr="001328BB">
              <w:rPr>
                <w:b/>
                <w:lang w:val="fr-FR"/>
              </w:rPr>
              <w:t xml:space="preserve">om </w:t>
            </w:r>
          </w:p>
        </w:tc>
        <w:tc>
          <w:tcPr>
            <w:tcW w:w="1825" w:type="dxa"/>
            <w:gridSpan w:val="2"/>
          </w:tcPr>
          <w:p w14:paraId="17CB9DA0" w14:textId="2D8ACC1A" w:rsidR="00F570A6" w:rsidRPr="001328BB" w:rsidRDefault="008072A0" w:rsidP="001D20FC">
            <w:pPr>
              <w:rPr>
                <w:b/>
                <w:lang w:val="fr-FR"/>
              </w:rPr>
            </w:pPr>
            <w:r w:rsidRPr="001328BB">
              <w:rPr>
                <w:b/>
                <w:lang w:val="fr-FR"/>
              </w:rPr>
              <w:t>Fonction</w:t>
            </w:r>
          </w:p>
        </w:tc>
        <w:tc>
          <w:tcPr>
            <w:tcW w:w="1778" w:type="dxa"/>
          </w:tcPr>
          <w:p w14:paraId="796AC18A" w14:textId="41B5E153" w:rsidR="00F570A6" w:rsidRPr="001328BB" w:rsidRDefault="008072A0" w:rsidP="001D20FC">
            <w:pPr>
              <w:rPr>
                <w:b/>
                <w:lang w:val="fr-FR"/>
              </w:rPr>
            </w:pPr>
            <w:r w:rsidRPr="001328BB">
              <w:rPr>
                <w:b/>
                <w:lang w:val="fr-FR"/>
              </w:rPr>
              <w:t>Organisation</w:t>
            </w:r>
          </w:p>
        </w:tc>
        <w:tc>
          <w:tcPr>
            <w:tcW w:w="3461" w:type="dxa"/>
          </w:tcPr>
          <w:p w14:paraId="0F8FC7BE" w14:textId="4E987C2E" w:rsidR="00F570A6" w:rsidRPr="001328BB" w:rsidRDefault="008072A0" w:rsidP="001D20FC">
            <w:pPr>
              <w:rPr>
                <w:b/>
                <w:lang w:val="fr-FR"/>
              </w:rPr>
            </w:pPr>
            <w:r w:rsidRPr="001328BB">
              <w:rPr>
                <w:b/>
                <w:lang w:val="fr-FR"/>
              </w:rPr>
              <w:t>Rôle lors de la conférence</w:t>
            </w:r>
          </w:p>
          <w:p w14:paraId="19EE7A33" w14:textId="77777777" w:rsidR="00F570A6" w:rsidRPr="001328BB" w:rsidRDefault="00F570A6" w:rsidP="001D20FC">
            <w:pPr>
              <w:rPr>
                <w:b/>
                <w:lang w:val="fr-FR"/>
              </w:rPr>
            </w:pPr>
            <w:r w:rsidRPr="001328BB">
              <w:rPr>
                <w:sz w:val="18"/>
                <w:lang w:val="fr-FR"/>
              </w:rPr>
              <w:t>(</w:t>
            </w:r>
            <w:proofErr w:type="spellStart"/>
            <w:r w:rsidRPr="001328BB">
              <w:rPr>
                <w:sz w:val="18"/>
                <w:lang w:val="fr-FR"/>
              </w:rPr>
              <w:t>Facilitator</w:t>
            </w:r>
            <w:proofErr w:type="spellEnd"/>
            <w:r w:rsidRPr="001328BB">
              <w:rPr>
                <w:sz w:val="18"/>
                <w:lang w:val="fr-FR"/>
              </w:rPr>
              <w:t xml:space="preserve">, </w:t>
            </w:r>
            <w:proofErr w:type="spellStart"/>
            <w:r w:rsidRPr="001328BB">
              <w:rPr>
                <w:sz w:val="18"/>
                <w:lang w:val="fr-FR"/>
              </w:rPr>
              <w:t>presenter</w:t>
            </w:r>
            <w:proofErr w:type="spellEnd"/>
            <w:r w:rsidRPr="001328BB">
              <w:rPr>
                <w:sz w:val="18"/>
                <w:lang w:val="fr-FR"/>
              </w:rPr>
              <w:t>, rapporteur, ….)</w:t>
            </w:r>
          </w:p>
        </w:tc>
      </w:tr>
      <w:tr w:rsidR="00F570A6" w:rsidRPr="00EE7713" w14:paraId="6635A381" w14:textId="77777777" w:rsidTr="008955AC">
        <w:trPr>
          <w:gridAfter w:val="2"/>
          <w:wAfter w:w="27" w:type="dxa"/>
        </w:trPr>
        <w:tc>
          <w:tcPr>
            <w:tcW w:w="1350" w:type="dxa"/>
          </w:tcPr>
          <w:p w14:paraId="6AB0C46F" w14:textId="77777777" w:rsidR="00F570A6" w:rsidRPr="001328BB" w:rsidRDefault="00F570A6" w:rsidP="001D20FC">
            <w:pPr>
              <w:rPr>
                <w:lang w:val="fr-FR"/>
              </w:rPr>
            </w:pPr>
          </w:p>
        </w:tc>
        <w:tc>
          <w:tcPr>
            <w:tcW w:w="1576" w:type="dxa"/>
          </w:tcPr>
          <w:p w14:paraId="1A6CD87A" w14:textId="77777777" w:rsidR="00F570A6" w:rsidRPr="001328BB" w:rsidRDefault="00F570A6" w:rsidP="001D20FC">
            <w:pPr>
              <w:rPr>
                <w:lang w:val="fr-FR"/>
              </w:rPr>
            </w:pPr>
          </w:p>
        </w:tc>
        <w:tc>
          <w:tcPr>
            <w:tcW w:w="1825" w:type="dxa"/>
            <w:gridSpan w:val="2"/>
          </w:tcPr>
          <w:p w14:paraId="5CB9875A" w14:textId="77777777" w:rsidR="00F570A6" w:rsidRPr="001328BB" w:rsidRDefault="00F570A6" w:rsidP="001D20FC">
            <w:pPr>
              <w:rPr>
                <w:lang w:val="fr-FR"/>
              </w:rPr>
            </w:pPr>
          </w:p>
        </w:tc>
        <w:tc>
          <w:tcPr>
            <w:tcW w:w="1778" w:type="dxa"/>
          </w:tcPr>
          <w:p w14:paraId="548A6907" w14:textId="77777777" w:rsidR="00F570A6" w:rsidRPr="001328BB" w:rsidRDefault="00F570A6" w:rsidP="001D20FC">
            <w:pPr>
              <w:rPr>
                <w:lang w:val="fr-FR"/>
              </w:rPr>
            </w:pPr>
          </w:p>
        </w:tc>
        <w:tc>
          <w:tcPr>
            <w:tcW w:w="3461" w:type="dxa"/>
          </w:tcPr>
          <w:p w14:paraId="5CEC0982" w14:textId="77777777" w:rsidR="00F570A6" w:rsidRPr="001328BB" w:rsidRDefault="00F570A6" w:rsidP="001D20FC">
            <w:pPr>
              <w:rPr>
                <w:lang w:val="fr-FR"/>
              </w:rPr>
            </w:pPr>
          </w:p>
        </w:tc>
      </w:tr>
      <w:tr w:rsidR="00F570A6" w:rsidRPr="00EE7713" w14:paraId="5F48775E" w14:textId="77777777" w:rsidTr="008955AC">
        <w:trPr>
          <w:gridAfter w:val="2"/>
          <w:wAfter w:w="27" w:type="dxa"/>
        </w:trPr>
        <w:tc>
          <w:tcPr>
            <w:tcW w:w="1350" w:type="dxa"/>
          </w:tcPr>
          <w:p w14:paraId="32CE7F8E" w14:textId="77777777" w:rsidR="00F570A6" w:rsidRPr="001328BB" w:rsidRDefault="00F570A6" w:rsidP="001D20FC">
            <w:pPr>
              <w:rPr>
                <w:lang w:val="fr-FR"/>
              </w:rPr>
            </w:pPr>
          </w:p>
        </w:tc>
        <w:tc>
          <w:tcPr>
            <w:tcW w:w="1576" w:type="dxa"/>
          </w:tcPr>
          <w:p w14:paraId="37002F72" w14:textId="77777777" w:rsidR="00F570A6" w:rsidRPr="001328BB" w:rsidRDefault="00F570A6" w:rsidP="001D20FC">
            <w:pPr>
              <w:rPr>
                <w:lang w:val="fr-FR"/>
              </w:rPr>
            </w:pPr>
          </w:p>
        </w:tc>
        <w:tc>
          <w:tcPr>
            <w:tcW w:w="1825" w:type="dxa"/>
            <w:gridSpan w:val="2"/>
          </w:tcPr>
          <w:p w14:paraId="1D28FF7C" w14:textId="77777777" w:rsidR="00F570A6" w:rsidRPr="001328BB" w:rsidRDefault="00F570A6" w:rsidP="001D20FC">
            <w:pPr>
              <w:rPr>
                <w:lang w:val="fr-FR"/>
              </w:rPr>
            </w:pPr>
          </w:p>
        </w:tc>
        <w:tc>
          <w:tcPr>
            <w:tcW w:w="1778" w:type="dxa"/>
          </w:tcPr>
          <w:p w14:paraId="48DDEE12" w14:textId="77777777" w:rsidR="00F570A6" w:rsidRPr="001328BB" w:rsidRDefault="00F570A6" w:rsidP="001D20FC">
            <w:pPr>
              <w:rPr>
                <w:lang w:val="fr-FR"/>
              </w:rPr>
            </w:pPr>
          </w:p>
        </w:tc>
        <w:tc>
          <w:tcPr>
            <w:tcW w:w="3461" w:type="dxa"/>
          </w:tcPr>
          <w:p w14:paraId="050300F5" w14:textId="77777777" w:rsidR="00F570A6" w:rsidRPr="001328BB" w:rsidRDefault="00F570A6" w:rsidP="001D20FC">
            <w:pPr>
              <w:rPr>
                <w:lang w:val="fr-FR"/>
              </w:rPr>
            </w:pPr>
          </w:p>
        </w:tc>
      </w:tr>
      <w:tr w:rsidR="00F570A6" w:rsidRPr="00EE7713" w14:paraId="5B8DC906" w14:textId="77777777" w:rsidTr="008955AC">
        <w:trPr>
          <w:gridAfter w:val="2"/>
          <w:wAfter w:w="27" w:type="dxa"/>
        </w:trPr>
        <w:tc>
          <w:tcPr>
            <w:tcW w:w="1350" w:type="dxa"/>
          </w:tcPr>
          <w:p w14:paraId="7A182C1C" w14:textId="77777777" w:rsidR="00F570A6" w:rsidRPr="001328BB" w:rsidRDefault="00F570A6" w:rsidP="001D20FC">
            <w:pPr>
              <w:rPr>
                <w:lang w:val="fr-FR"/>
              </w:rPr>
            </w:pPr>
          </w:p>
        </w:tc>
        <w:tc>
          <w:tcPr>
            <w:tcW w:w="1576" w:type="dxa"/>
          </w:tcPr>
          <w:p w14:paraId="0C611BA5" w14:textId="77777777" w:rsidR="00F570A6" w:rsidRPr="001328BB" w:rsidRDefault="00F570A6" w:rsidP="001D20FC">
            <w:pPr>
              <w:rPr>
                <w:lang w:val="fr-FR"/>
              </w:rPr>
            </w:pPr>
          </w:p>
        </w:tc>
        <w:tc>
          <w:tcPr>
            <w:tcW w:w="1825" w:type="dxa"/>
            <w:gridSpan w:val="2"/>
          </w:tcPr>
          <w:p w14:paraId="046E4AF5" w14:textId="77777777" w:rsidR="00F570A6" w:rsidRPr="001328BB" w:rsidRDefault="00F570A6" w:rsidP="001D20FC">
            <w:pPr>
              <w:rPr>
                <w:lang w:val="fr-FR"/>
              </w:rPr>
            </w:pPr>
          </w:p>
        </w:tc>
        <w:tc>
          <w:tcPr>
            <w:tcW w:w="1778" w:type="dxa"/>
          </w:tcPr>
          <w:p w14:paraId="163E4D75" w14:textId="77777777" w:rsidR="00F570A6" w:rsidRPr="001328BB" w:rsidRDefault="00F570A6" w:rsidP="001D20FC">
            <w:pPr>
              <w:rPr>
                <w:lang w:val="fr-FR"/>
              </w:rPr>
            </w:pPr>
          </w:p>
        </w:tc>
        <w:tc>
          <w:tcPr>
            <w:tcW w:w="3461" w:type="dxa"/>
          </w:tcPr>
          <w:p w14:paraId="6F2E3AAC" w14:textId="77777777" w:rsidR="00F570A6" w:rsidRPr="001328BB" w:rsidRDefault="00F570A6" w:rsidP="001D20FC">
            <w:pPr>
              <w:rPr>
                <w:lang w:val="fr-FR"/>
              </w:rPr>
            </w:pPr>
          </w:p>
        </w:tc>
      </w:tr>
      <w:tr w:rsidR="00F570A6" w:rsidRPr="00EE7713" w14:paraId="4507D70A" w14:textId="77777777" w:rsidTr="008955AC">
        <w:trPr>
          <w:gridAfter w:val="2"/>
          <w:wAfter w:w="27" w:type="dxa"/>
        </w:trPr>
        <w:tc>
          <w:tcPr>
            <w:tcW w:w="1350" w:type="dxa"/>
          </w:tcPr>
          <w:p w14:paraId="6965E4C9" w14:textId="77777777" w:rsidR="00F570A6" w:rsidRPr="001328BB" w:rsidRDefault="00F570A6" w:rsidP="001D20FC">
            <w:pPr>
              <w:rPr>
                <w:lang w:val="fr-FR"/>
              </w:rPr>
            </w:pPr>
          </w:p>
        </w:tc>
        <w:tc>
          <w:tcPr>
            <w:tcW w:w="1576" w:type="dxa"/>
          </w:tcPr>
          <w:p w14:paraId="0506EBA8" w14:textId="77777777" w:rsidR="00F570A6" w:rsidRPr="001328BB" w:rsidRDefault="00F570A6" w:rsidP="001D20FC">
            <w:pPr>
              <w:rPr>
                <w:lang w:val="fr-FR"/>
              </w:rPr>
            </w:pPr>
          </w:p>
        </w:tc>
        <w:tc>
          <w:tcPr>
            <w:tcW w:w="1825" w:type="dxa"/>
            <w:gridSpan w:val="2"/>
          </w:tcPr>
          <w:p w14:paraId="758B5070" w14:textId="77777777" w:rsidR="00F570A6" w:rsidRPr="001328BB" w:rsidRDefault="00F570A6" w:rsidP="001D20FC">
            <w:pPr>
              <w:rPr>
                <w:lang w:val="fr-FR"/>
              </w:rPr>
            </w:pPr>
          </w:p>
        </w:tc>
        <w:tc>
          <w:tcPr>
            <w:tcW w:w="1778" w:type="dxa"/>
          </w:tcPr>
          <w:p w14:paraId="7C99D2AB" w14:textId="77777777" w:rsidR="00F570A6" w:rsidRPr="001328BB" w:rsidRDefault="00F570A6" w:rsidP="001D20FC">
            <w:pPr>
              <w:rPr>
                <w:lang w:val="fr-FR"/>
              </w:rPr>
            </w:pPr>
          </w:p>
        </w:tc>
        <w:tc>
          <w:tcPr>
            <w:tcW w:w="3461" w:type="dxa"/>
          </w:tcPr>
          <w:p w14:paraId="3433DF3C" w14:textId="77777777" w:rsidR="00F570A6" w:rsidRPr="001328BB" w:rsidRDefault="00F570A6" w:rsidP="001D20FC">
            <w:pPr>
              <w:rPr>
                <w:lang w:val="fr-FR"/>
              </w:rPr>
            </w:pPr>
          </w:p>
        </w:tc>
      </w:tr>
      <w:tr w:rsidR="00F570A6" w:rsidRPr="00EE7713" w14:paraId="3206CAC0" w14:textId="77777777" w:rsidTr="008955AC">
        <w:trPr>
          <w:gridAfter w:val="2"/>
          <w:wAfter w:w="27" w:type="dxa"/>
        </w:trPr>
        <w:tc>
          <w:tcPr>
            <w:tcW w:w="1350" w:type="dxa"/>
          </w:tcPr>
          <w:p w14:paraId="58D17718" w14:textId="77777777" w:rsidR="00F570A6" w:rsidRPr="001328BB" w:rsidRDefault="00F570A6" w:rsidP="001D20FC">
            <w:pPr>
              <w:rPr>
                <w:lang w:val="fr-FR"/>
              </w:rPr>
            </w:pPr>
          </w:p>
        </w:tc>
        <w:tc>
          <w:tcPr>
            <w:tcW w:w="1576" w:type="dxa"/>
          </w:tcPr>
          <w:p w14:paraId="76D2B319" w14:textId="77777777" w:rsidR="00F570A6" w:rsidRPr="001328BB" w:rsidRDefault="00F570A6" w:rsidP="001D20FC">
            <w:pPr>
              <w:rPr>
                <w:lang w:val="fr-FR"/>
              </w:rPr>
            </w:pPr>
          </w:p>
        </w:tc>
        <w:tc>
          <w:tcPr>
            <w:tcW w:w="1825" w:type="dxa"/>
            <w:gridSpan w:val="2"/>
          </w:tcPr>
          <w:p w14:paraId="0C2DCF0E" w14:textId="77777777" w:rsidR="00F570A6" w:rsidRPr="001328BB" w:rsidRDefault="00F570A6" w:rsidP="001D20FC">
            <w:pPr>
              <w:rPr>
                <w:lang w:val="fr-FR"/>
              </w:rPr>
            </w:pPr>
          </w:p>
        </w:tc>
        <w:tc>
          <w:tcPr>
            <w:tcW w:w="1778" w:type="dxa"/>
          </w:tcPr>
          <w:p w14:paraId="546D010F" w14:textId="77777777" w:rsidR="00F570A6" w:rsidRPr="001328BB" w:rsidRDefault="00F570A6" w:rsidP="001D20FC">
            <w:pPr>
              <w:rPr>
                <w:lang w:val="fr-FR"/>
              </w:rPr>
            </w:pPr>
          </w:p>
        </w:tc>
        <w:tc>
          <w:tcPr>
            <w:tcW w:w="3461" w:type="dxa"/>
          </w:tcPr>
          <w:p w14:paraId="74CE8665" w14:textId="77777777" w:rsidR="00F570A6" w:rsidRPr="001328BB" w:rsidRDefault="00F570A6" w:rsidP="001D20FC">
            <w:pPr>
              <w:rPr>
                <w:lang w:val="fr-FR"/>
              </w:rPr>
            </w:pPr>
          </w:p>
        </w:tc>
      </w:tr>
      <w:tr w:rsidR="00F576DC" w:rsidRPr="001328BB" w14:paraId="76F6F497" w14:textId="77777777" w:rsidTr="008955AC">
        <w:trPr>
          <w:gridAfter w:val="2"/>
          <w:wAfter w:w="27" w:type="dxa"/>
        </w:trPr>
        <w:tc>
          <w:tcPr>
            <w:tcW w:w="9990" w:type="dxa"/>
            <w:gridSpan w:val="6"/>
            <w:shd w:val="clear" w:color="auto" w:fill="92CDDC" w:themeFill="accent5" w:themeFillTint="99"/>
          </w:tcPr>
          <w:p w14:paraId="2598EE34" w14:textId="594BA624" w:rsidR="00F576DC" w:rsidRPr="001328BB" w:rsidRDefault="008072A0" w:rsidP="001D20FC">
            <w:pPr>
              <w:jc w:val="center"/>
              <w:rPr>
                <w:b/>
                <w:noProof/>
                <w:lang w:val="fr-FR"/>
              </w:rPr>
            </w:pPr>
            <w:r w:rsidRPr="001328BB">
              <w:rPr>
                <w:b/>
                <w:noProof/>
                <w:lang w:val="fr-FR"/>
              </w:rPr>
              <w:t>Déscription du sujet de la masterclass</w:t>
            </w:r>
          </w:p>
        </w:tc>
      </w:tr>
      <w:tr w:rsidR="00F576DC" w:rsidRPr="001328BB" w14:paraId="358435CB" w14:textId="77777777" w:rsidTr="008955AC">
        <w:trPr>
          <w:gridAfter w:val="2"/>
          <w:wAfter w:w="27" w:type="dxa"/>
        </w:trPr>
        <w:tc>
          <w:tcPr>
            <w:tcW w:w="9990" w:type="dxa"/>
            <w:gridSpan w:val="6"/>
          </w:tcPr>
          <w:p w14:paraId="46319BE7" w14:textId="142DD4D4" w:rsidR="008072A0" w:rsidRPr="001328BB" w:rsidRDefault="008072A0" w:rsidP="001D20FC">
            <w:pPr>
              <w:rPr>
                <w:i/>
                <w:u w:val="single"/>
                <w:lang w:val="fr-FR"/>
              </w:rPr>
            </w:pPr>
            <w:r w:rsidRPr="001328BB">
              <w:rPr>
                <w:i/>
                <w:u w:val="single"/>
                <w:lang w:val="fr-FR"/>
              </w:rPr>
              <w:t>Présentez le contexte et le contenu de la séance, les sujets qui seront adressés et les objectifs à atteindre (200-300 mots)</w:t>
            </w:r>
          </w:p>
          <w:p w14:paraId="0B5552C1" w14:textId="77777777" w:rsidR="00F576DC" w:rsidRPr="001328BB" w:rsidRDefault="00F576DC" w:rsidP="001D20FC">
            <w:pPr>
              <w:rPr>
                <w:lang w:val="fr-FR"/>
              </w:rPr>
            </w:pPr>
          </w:p>
          <w:p w14:paraId="39705B70" w14:textId="77777777" w:rsidR="008955AC" w:rsidRPr="001328BB" w:rsidRDefault="008955AC" w:rsidP="001D20FC">
            <w:pPr>
              <w:rPr>
                <w:lang w:val="fr-FR"/>
              </w:rPr>
            </w:pPr>
          </w:p>
          <w:p w14:paraId="49241E93" w14:textId="77777777" w:rsidR="008955AC" w:rsidRPr="001328BB" w:rsidRDefault="008955AC" w:rsidP="001D20FC">
            <w:pPr>
              <w:rPr>
                <w:lang w:val="fr-FR"/>
              </w:rPr>
            </w:pPr>
          </w:p>
          <w:p w14:paraId="5774F247" w14:textId="77777777" w:rsidR="008955AC" w:rsidRPr="001328BB" w:rsidRDefault="008955AC" w:rsidP="001D20FC">
            <w:pPr>
              <w:rPr>
                <w:lang w:val="fr-FR"/>
              </w:rPr>
            </w:pPr>
          </w:p>
          <w:p w14:paraId="2630B45E" w14:textId="33A18B97" w:rsidR="008955AC" w:rsidRPr="001328BB" w:rsidRDefault="008955AC" w:rsidP="001D20FC">
            <w:pPr>
              <w:rPr>
                <w:lang w:val="fr-FR"/>
              </w:rPr>
            </w:pPr>
          </w:p>
        </w:tc>
      </w:tr>
      <w:tr w:rsidR="008955AC" w:rsidRPr="001328BB" w14:paraId="1512CAC0" w14:textId="77777777" w:rsidTr="008955AC">
        <w:trPr>
          <w:gridAfter w:val="2"/>
          <w:wAfter w:w="27" w:type="dxa"/>
        </w:trPr>
        <w:tc>
          <w:tcPr>
            <w:tcW w:w="9990" w:type="dxa"/>
            <w:gridSpan w:val="6"/>
            <w:shd w:val="clear" w:color="auto" w:fill="92CDDC" w:themeFill="accent5" w:themeFillTint="99"/>
          </w:tcPr>
          <w:p w14:paraId="1B61E173" w14:textId="00D01BBD" w:rsidR="008955AC" w:rsidRPr="001328BB" w:rsidRDefault="00D97B7E" w:rsidP="001D20FC">
            <w:pPr>
              <w:jc w:val="center"/>
              <w:rPr>
                <w:i/>
                <w:lang w:val="fr-FR"/>
              </w:rPr>
            </w:pPr>
            <w:r w:rsidRPr="001328BB">
              <w:rPr>
                <w:b/>
                <w:noProof/>
                <w:lang w:val="fr-FR"/>
              </w:rPr>
              <w:t>Resultats attendus</w:t>
            </w:r>
          </w:p>
        </w:tc>
      </w:tr>
      <w:tr w:rsidR="008955AC" w:rsidRPr="001328BB" w14:paraId="1A03E366" w14:textId="77777777" w:rsidTr="008955AC">
        <w:trPr>
          <w:gridAfter w:val="2"/>
          <w:wAfter w:w="27" w:type="dxa"/>
        </w:trPr>
        <w:tc>
          <w:tcPr>
            <w:tcW w:w="9990" w:type="dxa"/>
            <w:gridSpan w:val="6"/>
          </w:tcPr>
          <w:p w14:paraId="7D981074" w14:textId="2992089F" w:rsidR="008955AC" w:rsidRPr="001328BB" w:rsidRDefault="00D97B7E" w:rsidP="001D20FC">
            <w:pPr>
              <w:rPr>
                <w:i/>
                <w:lang w:val="fr-FR"/>
              </w:rPr>
            </w:pPr>
            <w:r w:rsidRPr="001328BB">
              <w:rPr>
                <w:rFonts w:cs="Arial"/>
                <w:i/>
                <w:u w:val="single"/>
                <w:lang w:val="fr-FR"/>
              </w:rPr>
              <w:t xml:space="preserve">Présentez brièvement les résultats attendus / ce que les organisateurs souhaitent atteindre </w:t>
            </w:r>
            <w:r w:rsidR="00E97CBC" w:rsidRPr="001328BB">
              <w:rPr>
                <w:rFonts w:cs="Arial"/>
                <w:i/>
                <w:u w:val="single"/>
                <w:lang w:val="fr-FR"/>
              </w:rPr>
              <w:t xml:space="preserve">à travers </w:t>
            </w:r>
            <w:r w:rsidRPr="001328BB">
              <w:rPr>
                <w:rFonts w:cs="Arial"/>
                <w:i/>
                <w:u w:val="single"/>
                <w:lang w:val="fr-FR"/>
              </w:rPr>
              <w:t>l’évènement (100-150 mots)</w:t>
            </w:r>
            <w:r w:rsidR="008955AC" w:rsidRPr="001328BB">
              <w:rPr>
                <w:rFonts w:cs="Arial"/>
                <w:i/>
                <w:u w:val="single"/>
                <w:lang w:val="fr-FR"/>
              </w:rPr>
              <w:t xml:space="preserve"> </w:t>
            </w:r>
          </w:p>
          <w:p w14:paraId="46577D90" w14:textId="77777777" w:rsidR="008955AC" w:rsidRPr="001328BB" w:rsidRDefault="008955AC" w:rsidP="001D20FC">
            <w:pPr>
              <w:rPr>
                <w:i/>
                <w:lang w:val="fr-FR"/>
              </w:rPr>
            </w:pPr>
          </w:p>
          <w:p w14:paraId="27DA253B" w14:textId="77777777" w:rsidR="008955AC" w:rsidRPr="001328BB" w:rsidRDefault="008955AC" w:rsidP="001D20FC">
            <w:pPr>
              <w:rPr>
                <w:i/>
                <w:lang w:val="fr-FR"/>
              </w:rPr>
            </w:pPr>
          </w:p>
          <w:p w14:paraId="461B2269" w14:textId="76D307D2" w:rsidR="008955AC" w:rsidRPr="001328BB" w:rsidRDefault="008955AC" w:rsidP="001D20FC">
            <w:pPr>
              <w:rPr>
                <w:i/>
                <w:lang w:val="fr-FR"/>
              </w:rPr>
            </w:pPr>
          </w:p>
        </w:tc>
      </w:tr>
      <w:tr w:rsidR="008955AC" w:rsidRPr="001328BB" w14:paraId="3583AD94" w14:textId="77777777" w:rsidTr="008955AC">
        <w:trPr>
          <w:gridAfter w:val="2"/>
          <w:wAfter w:w="27" w:type="dxa"/>
        </w:trPr>
        <w:tc>
          <w:tcPr>
            <w:tcW w:w="9990" w:type="dxa"/>
            <w:gridSpan w:val="6"/>
            <w:shd w:val="clear" w:color="auto" w:fill="92CDDC" w:themeFill="accent5" w:themeFillTint="99"/>
          </w:tcPr>
          <w:p w14:paraId="75A42746" w14:textId="7B678F81" w:rsidR="008955AC" w:rsidRPr="001328BB" w:rsidRDefault="00D97B7E" w:rsidP="001D20FC">
            <w:pPr>
              <w:jc w:val="center"/>
              <w:rPr>
                <w:lang w:val="fr-FR"/>
              </w:rPr>
            </w:pPr>
            <w:r w:rsidRPr="001328BB">
              <w:rPr>
                <w:b/>
                <w:noProof/>
                <w:lang w:val="fr-FR"/>
              </w:rPr>
              <w:t>Les grandes lignes de l’ordre du jour</w:t>
            </w:r>
          </w:p>
        </w:tc>
      </w:tr>
      <w:tr w:rsidR="008955AC" w:rsidRPr="001328BB" w14:paraId="4DAE29CF" w14:textId="77777777" w:rsidTr="008955AC">
        <w:trPr>
          <w:gridAfter w:val="2"/>
          <w:wAfter w:w="27" w:type="dxa"/>
        </w:trPr>
        <w:tc>
          <w:tcPr>
            <w:tcW w:w="1350" w:type="dxa"/>
            <w:shd w:val="clear" w:color="auto" w:fill="DBE5F1" w:themeFill="accent1" w:themeFillTint="33"/>
          </w:tcPr>
          <w:p w14:paraId="6B0FA61A" w14:textId="6C0D6936" w:rsidR="008955AC" w:rsidRPr="001328BB" w:rsidRDefault="00D97B7E" w:rsidP="001D20FC">
            <w:pPr>
              <w:rPr>
                <w:lang w:val="fr-FR"/>
              </w:rPr>
            </w:pPr>
            <w:r w:rsidRPr="001328BB">
              <w:rPr>
                <w:lang w:val="fr-FR"/>
              </w:rPr>
              <w:lastRenderedPageBreak/>
              <w:t>Temps</w:t>
            </w:r>
          </w:p>
        </w:tc>
        <w:tc>
          <w:tcPr>
            <w:tcW w:w="1576" w:type="dxa"/>
            <w:shd w:val="clear" w:color="auto" w:fill="DBE5F1" w:themeFill="accent1" w:themeFillTint="33"/>
          </w:tcPr>
          <w:p w14:paraId="526432E6" w14:textId="65C2A097" w:rsidR="008955AC" w:rsidRPr="001328BB" w:rsidRDefault="00D97B7E" w:rsidP="001D20FC">
            <w:pPr>
              <w:rPr>
                <w:lang w:val="fr-FR"/>
              </w:rPr>
            </w:pPr>
            <w:r w:rsidRPr="001328BB">
              <w:rPr>
                <w:lang w:val="fr-FR"/>
              </w:rPr>
              <w:t>Point de l’ordre du jour</w:t>
            </w:r>
          </w:p>
        </w:tc>
        <w:tc>
          <w:tcPr>
            <w:tcW w:w="1825" w:type="dxa"/>
            <w:gridSpan w:val="2"/>
            <w:shd w:val="clear" w:color="auto" w:fill="DBE5F1" w:themeFill="accent1" w:themeFillTint="33"/>
          </w:tcPr>
          <w:p w14:paraId="69017A58" w14:textId="1696C606" w:rsidR="008955AC" w:rsidRPr="001328BB" w:rsidRDefault="00D97B7E" w:rsidP="001D20FC">
            <w:pPr>
              <w:rPr>
                <w:lang w:val="fr-FR"/>
              </w:rPr>
            </w:pPr>
            <w:r w:rsidRPr="001328BB">
              <w:rPr>
                <w:lang w:val="fr-FR"/>
              </w:rPr>
              <w:t>Rôles/responsabilités</w:t>
            </w:r>
          </w:p>
        </w:tc>
        <w:tc>
          <w:tcPr>
            <w:tcW w:w="5239" w:type="dxa"/>
            <w:gridSpan w:val="2"/>
            <w:shd w:val="clear" w:color="auto" w:fill="DBE5F1" w:themeFill="accent1" w:themeFillTint="33"/>
          </w:tcPr>
          <w:p w14:paraId="619935B4" w14:textId="74FCE12E" w:rsidR="008955AC" w:rsidRPr="001328BB" w:rsidRDefault="00D97B7E" w:rsidP="001D20FC">
            <w:pPr>
              <w:rPr>
                <w:lang w:val="fr-FR"/>
              </w:rPr>
            </w:pPr>
            <w:r w:rsidRPr="001328BB">
              <w:rPr>
                <w:lang w:val="fr-FR"/>
              </w:rPr>
              <w:t>Informations supplémentaires</w:t>
            </w:r>
          </w:p>
        </w:tc>
      </w:tr>
      <w:tr w:rsidR="008955AC" w:rsidRPr="001328BB" w14:paraId="02019862" w14:textId="77777777" w:rsidTr="008955AC">
        <w:trPr>
          <w:gridAfter w:val="2"/>
          <w:wAfter w:w="27" w:type="dxa"/>
        </w:trPr>
        <w:tc>
          <w:tcPr>
            <w:tcW w:w="1350" w:type="dxa"/>
            <w:shd w:val="clear" w:color="auto" w:fill="EEECE1" w:themeFill="background2"/>
          </w:tcPr>
          <w:p w14:paraId="388424FD" w14:textId="77777777" w:rsidR="008955AC" w:rsidRPr="001328BB" w:rsidRDefault="008955AC" w:rsidP="001D20FC">
            <w:pPr>
              <w:rPr>
                <w:lang w:val="fr-FR"/>
              </w:rPr>
            </w:pPr>
          </w:p>
        </w:tc>
        <w:tc>
          <w:tcPr>
            <w:tcW w:w="1576" w:type="dxa"/>
          </w:tcPr>
          <w:p w14:paraId="408BC83D" w14:textId="77777777" w:rsidR="008955AC" w:rsidRPr="001328BB" w:rsidRDefault="008955AC" w:rsidP="001D20FC">
            <w:pPr>
              <w:rPr>
                <w:lang w:val="fr-FR"/>
              </w:rPr>
            </w:pPr>
          </w:p>
        </w:tc>
        <w:tc>
          <w:tcPr>
            <w:tcW w:w="1825" w:type="dxa"/>
            <w:gridSpan w:val="2"/>
          </w:tcPr>
          <w:p w14:paraId="4D8DAD31" w14:textId="77777777" w:rsidR="008955AC" w:rsidRPr="001328BB" w:rsidRDefault="008955AC" w:rsidP="001D20FC">
            <w:pPr>
              <w:rPr>
                <w:lang w:val="fr-FR"/>
              </w:rPr>
            </w:pPr>
          </w:p>
        </w:tc>
        <w:tc>
          <w:tcPr>
            <w:tcW w:w="5239" w:type="dxa"/>
            <w:gridSpan w:val="2"/>
          </w:tcPr>
          <w:p w14:paraId="4F3A1342" w14:textId="77777777" w:rsidR="008955AC" w:rsidRPr="001328BB" w:rsidRDefault="008955AC" w:rsidP="001D20FC">
            <w:pPr>
              <w:rPr>
                <w:lang w:val="fr-FR"/>
              </w:rPr>
            </w:pPr>
          </w:p>
        </w:tc>
      </w:tr>
      <w:tr w:rsidR="008955AC" w:rsidRPr="001328BB" w14:paraId="36DEBF3A" w14:textId="77777777" w:rsidTr="008955AC">
        <w:trPr>
          <w:gridAfter w:val="2"/>
          <w:wAfter w:w="27" w:type="dxa"/>
        </w:trPr>
        <w:tc>
          <w:tcPr>
            <w:tcW w:w="1350" w:type="dxa"/>
            <w:shd w:val="clear" w:color="auto" w:fill="EEECE1" w:themeFill="background2"/>
          </w:tcPr>
          <w:p w14:paraId="511AA075" w14:textId="77777777" w:rsidR="008955AC" w:rsidRPr="001328BB" w:rsidRDefault="008955AC" w:rsidP="001D20FC">
            <w:pPr>
              <w:rPr>
                <w:lang w:val="fr-FR"/>
              </w:rPr>
            </w:pPr>
          </w:p>
        </w:tc>
        <w:tc>
          <w:tcPr>
            <w:tcW w:w="1576" w:type="dxa"/>
          </w:tcPr>
          <w:p w14:paraId="058A8545" w14:textId="77777777" w:rsidR="008955AC" w:rsidRPr="001328BB" w:rsidRDefault="008955AC" w:rsidP="001D20FC">
            <w:pPr>
              <w:rPr>
                <w:lang w:val="fr-FR"/>
              </w:rPr>
            </w:pPr>
          </w:p>
        </w:tc>
        <w:tc>
          <w:tcPr>
            <w:tcW w:w="1825" w:type="dxa"/>
            <w:gridSpan w:val="2"/>
          </w:tcPr>
          <w:p w14:paraId="2E275699" w14:textId="77777777" w:rsidR="008955AC" w:rsidRPr="001328BB" w:rsidRDefault="008955AC" w:rsidP="001D20FC">
            <w:pPr>
              <w:rPr>
                <w:lang w:val="fr-FR"/>
              </w:rPr>
            </w:pPr>
          </w:p>
        </w:tc>
        <w:tc>
          <w:tcPr>
            <w:tcW w:w="5239" w:type="dxa"/>
            <w:gridSpan w:val="2"/>
          </w:tcPr>
          <w:p w14:paraId="3631FDB4" w14:textId="77777777" w:rsidR="008955AC" w:rsidRPr="001328BB" w:rsidRDefault="008955AC" w:rsidP="001D20FC">
            <w:pPr>
              <w:rPr>
                <w:lang w:val="fr-FR"/>
              </w:rPr>
            </w:pPr>
          </w:p>
        </w:tc>
      </w:tr>
      <w:tr w:rsidR="008955AC" w:rsidRPr="001328BB" w14:paraId="270AA265" w14:textId="77777777" w:rsidTr="008955AC">
        <w:trPr>
          <w:gridAfter w:val="2"/>
          <w:wAfter w:w="27" w:type="dxa"/>
        </w:trPr>
        <w:tc>
          <w:tcPr>
            <w:tcW w:w="1350" w:type="dxa"/>
            <w:shd w:val="clear" w:color="auto" w:fill="EEECE1" w:themeFill="background2"/>
          </w:tcPr>
          <w:p w14:paraId="76DFFFE1" w14:textId="77777777" w:rsidR="008955AC" w:rsidRPr="001328BB" w:rsidRDefault="008955AC" w:rsidP="001D20FC">
            <w:pPr>
              <w:rPr>
                <w:lang w:val="fr-FR"/>
              </w:rPr>
            </w:pPr>
          </w:p>
        </w:tc>
        <w:tc>
          <w:tcPr>
            <w:tcW w:w="1576" w:type="dxa"/>
          </w:tcPr>
          <w:p w14:paraId="0A686030" w14:textId="77777777" w:rsidR="008955AC" w:rsidRPr="001328BB" w:rsidRDefault="008955AC" w:rsidP="001D20FC">
            <w:pPr>
              <w:rPr>
                <w:lang w:val="fr-FR"/>
              </w:rPr>
            </w:pPr>
          </w:p>
        </w:tc>
        <w:tc>
          <w:tcPr>
            <w:tcW w:w="1825" w:type="dxa"/>
            <w:gridSpan w:val="2"/>
          </w:tcPr>
          <w:p w14:paraId="613ED83E" w14:textId="77777777" w:rsidR="008955AC" w:rsidRPr="001328BB" w:rsidRDefault="008955AC" w:rsidP="001D20FC">
            <w:pPr>
              <w:rPr>
                <w:lang w:val="fr-FR"/>
              </w:rPr>
            </w:pPr>
          </w:p>
        </w:tc>
        <w:tc>
          <w:tcPr>
            <w:tcW w:w="5239" w:type="dxa"/>
            <w:gridSpan w:val="2"/>
          </w:tcPr>
          <w:p w14:paraId="42FAB550" w14:textId="77777777" w:rsidR="008955AC" w:rsidRPr="001328BB" w:rsidRDefault="008955AC" w:rsidP="001D20FC">
            <w:pPr>
              <w:rPr>
                <w:lang w:val="fr-FR"/>
              </w:rPr>
            </w:pPr>
          </w:p>
        </w:tc>
      </w:tr>
      <w:tr w:rsidR="008955AC" w:rsidRPr="001328BB" w14:paraId="70E3F62D" w14:textId="77777777" w:rsidTr="008955AC">
        <w:trPr>
          <w:gridAfter w:val="2"/>
          <w:wAfter w:w="27" w:type="dxa"/>
        </w:trPr>
        <w:tc>
          <w:tcPr>
            <w:tcW w:w="1350" w:type="dxa"/>
            <w:shd w:val="clear" w:color="auto" w:fill="EEECE1" w:themeFill="background2"/>
          </w:tcPr>
          <w:p w14:paraId="37AC21EE" w14:textId="77777777" w:rsidR="008955AC" w:rsidRPr="001328BB" w:rsidRDefault="008955AC" w:rsidP="001D20FC">
            <w:pPr>
              <w:rPr>
                <w:lang w:val="fr-FR"/>
              </w:rPr>
            </w:pPr>
          </w:p>
        </w:tc>
        <w:tc>
          <w:tcPr>
            <w:tcW w:w="1576" w:type="dxa"/>
          </w:tcPr>
          <w:p w14:paraId="619E6832" w14:textId="77777777" w:rsidR="008955AC" w:rsidRPr="001328BB" w:rsidRDefault="008955AC" w:rsidP="001D20FC">
            <w:pPr>
              <w:rPr>
                <w:lang w:val="fr-FR"/>
              </w:rPr>
            </w:pPr>
          </w:p>
        </w:tc>
        <w:tc>
          <w:tcPr>
            <w:tcW w:w="1825" w:type="dxa"/>
            <w:gridSpan w:val="2"/>
          </w:tcPr>
          <w:p w14:paraId="151043F9" w14:textId="77777777" w:rsidR="008955AC" w:rsidRPr="001328BB" w:rsidRDefault="008955AC" w:rsidP="001D20FC">
            <w:pPr>
              <w:rPr>
                <w:lang w:val="fr-FR"/>
              </w:rPr>
            </w:pPr>
          </w:p>
        </w:tc>
        <w:tc>
          <w:tcPr>
            <w:tcW w:w="5239" w:type="dxa"/>
            <w:gridSpan w:val="2"/>
          </w:tcPr>
          <w:p w14:paraId="2C0C59F6" w14:textId="77777777" w:rsidR="008955AC" w:rsidRPr="001328BB" w:rsidRDefault="008955AC" w:rsidP="001D20FC">
            <w:pPr>
              <w:rPr>
                <w:lang w:val="fr-FR"/>
              </w:rPr>
            </w:pPr>
          </w:p>
        </w:tc>
      </w:tr>
      <w:tr w:rsidR="008955AC" w:rsidRPr="001328BB" w14:paraId="0E751B6F" w14:textId="77777777" w:rsidTr="008955AC">
        <w:trPr>
          <w:gridAfter w:val="2"/>
          <w:wAfter w:w="27" w:type="dxa"/>
        </w:trPr>
        <w:tc>
          <w:tcPr>
            <w:tcW w:w="1350" w:type="dxa"/>
            <w:shd w:val="clear" w:color="auto" w:fill="EEECE1" w:themeFill="background2"/>
          </w:tcPr>
          <w:p w14:paraId="47A6D0C3" w14:textId="77777777" w:rsidR="008955AC" w:rsidRPr="001328BB" w:rsidRDefault="008955AC" w:rsidP="001D20FC">
            <w:pPr>
              <w:rPr>
                <w:lang w:val="fr-FR"/>
              </w:rPr>
            </w:pPr>
          </w:p>
        </w:tc>
        <w:tc>
          <w:tcPr>
            <w:tcW w:w="1576" w:type="dxa"/>
          </w:tcPr>
          <w:p w14:paraId="65A3A393" w14:textId="77777777" w:rsidR="008955AC" w:rsidRPr="001328BB" w:rsidRDefault="008955AC" w:rsidP="001D20FC">
            <w:pPr>
              <w:rPr>
                <w:lang w:val="fr-FR"/>
              </w:rPr>
            </w:pPr>
          </w:p>
        </w:tc>
        <w:tc>
          <w:tcPr>
            <w:tcW w:w="1825" w:type="dxa"/>
            <w:gridSpan w:val="2"/>
          </w:tcPr>
          <w:p w14:paraId="51C73D55" w14:textId="77777777" w:rsidR="008955AC" w:rsidRPr="001328BB" w:rsidRDefault="008955AC" w:rsidP="001D20FC">
            <w:pPr>
              <w:rPr>
                <w:lang w:val="fr-FR"/>
              </w:rPr>
            </w:pPr>
          </w:p>
        </w:tc>
        <w:tc>
          <w:tcPr>
            <w:tcW w:w="5239" w:type="dxa"/>
            <w:gridSpan w:val="2"/>
          </w:tcPr>
          <w:p w14:paraId="6388B42D" w14:textId="77777777" w:rsidR="008955AC" w:rsidRPr="001328BB" w:rsidRDefault="008955AC" w:rsidP="001D20FC">
            <w:pPr>
              <w:rPr>
                <w:lang w:val="fr-FR"/>
              </w:rPr>
            </w:pPr>
          </w:p>
        </w:tc>
      </w:tr>
    </w:tbl>
    <w:p w14:paraId="35753DEA" w14:textId="77777777" w:rsidR="002316D4" w:rsidRPr="001328BB" w:rsidRDefault="002316D4" w:rsidP="001D20FC">
      <w:pPr>
        <w:spacing w:line="240" w:lineRule="auto"/>
        <w:rPr>
          <w:lang w:val="fr-FR"/>
        </w:rPr>
      </w:pPr>
    </w:p>
    <w:p w14:paraId="490F370B" w14:textId="49F8C2F1" w:rsidR="00AE041A" w:rsidRPr="001328BB" w:rsidRDefault="00D97B7E" w:rsidP="00D97B7E">
      <w:pPr>
        <w:shd w:val="clear" w:color="auto" w:fill="92CDDC" w:themeFill="accent5" w:themeFillTint="99"/>
        <w:spacing w:after="0" w:line="240" w:lineRule="auto"/>
        <w:ind w:left="-274" w:right="-360"/>
        <w:jc w:val="both"/>
        <w:rPr>
          <w:b/>
          <w:bCs/>
          <w:sz w:val="28"/>
          <w:szCs w:val="28"/>
          <w:lang w:val="fr-FR"/>
        </w:rPr>
      </w:pPr>
      <w:r w:rsidRPr="001328BB">
        <w:rPr>
          <w:b/>
          <w:bCs/>
          <w:sz w:val="28"/>
          <w:szCs w:val="28"/>
          <w:lang w:val="fr-FR"/>
        </w:rPr>
        <w:t>Pour plus de renseignements…</w:t>
      </w:r>
    </w:p>
    <w:p w14:paraId="0DC06743" w14:textId="66B0FB51" w:rsidR="00D97B7E" w:rsidRPr="001328BB" w:rsidRDefault="00D97B7E" w:rsidP="00D97B7E">
      <w:pPr>
        <w:spacing w:line="240" w:lineRule="auto"/>
        <w:ind w:left="-270" w:right="-360"/>
        <w:jc w:val="both"/>
        <w:rPr>
          <w:sz w:val="20"/>
          <w:szCs w:val="20"/>
          <w:lang w:val="fr-FR"/>
        </w:rPr>
      </w:pPr>
      <w:r w:rsidRPr="001328BB">
        <w:rPr>
          <w:rFonts w:cstheme="minorHAnsi"/>
          <w:sz w:val="20"/>
          <w:szCs w:val="20"/>
          <w:lang w:val="fr-FR"/>
        </w:rPr>
        <w:t xml:space="preserve">Pour plus d’informations sur la Deuxième Conférence arabe sur le foncier, rendez-vous sur le site de </w:t>
      </w:r>
      <w:hyperlink r:id="rId9" w:history="1">
        <w:r w:rsidRPr="001328BB">
          <w:rPr>
            <w:rStyle w:val="Hyperlink"/>
            <w:sz w:val="20"/>
            <w:lang w:val="fr-FR"/>
          </w:rPr>
          <w:t>l’Initiative arabe du foncier</w:t>
        </w:r>
      </w:hyperlink>
      <w:r w:rsidRPr="001328BB">
        <w:rPr>
          <w:sz w:val="20"/>
          <w:szCs w:val="20"/>
          <w:lang w:val="fr-FR"/>
        </w:rPr>
        <w:t xml:space="preserve"> ou contactez </w:t>
      </w:r>
      <w:hyperlink r:id="rId10" w:history="1">
        <w:r w:rsidRPr="001328BB">
          <w:rPr>
            <w:rStyle w:val="Hyperlink"/>
            <w:sz w:val="20"/>
            <w:lang w:val="fr-FR"/>
          </w:rPr>
          <w:t>Dr. Doaa El Sherif</w:t>
        </w:r>
      </w:hyperlink>
      <w:r w:rsidRPr="001328BB">
        <w:rPr>
          <w:sz w:val="20"/>
          <w:szCs w:val="20"/>
          <w:lang w:val="fr-FR"/>
        </w:rPr>
        <w:t xml:space="preserve"> la Directrice exécutive d’UTI/HBRC, </w:t>
      </w:r>
      <w:hyperlink r:id="rId11" w:history="1">
        <w:r w:rsidRPr="001328BB">
          <w:rPr>
            <w:rStyle w:val="Hyperlink"/>
            <w:sz w:val="20"/>
            <w:lang w:val="fr-FR"/>
          </w:rPr>
          <w:t>Ombretta Tempra</w:t>
        </w:r>
      </w:hyperlink>
      <w:r w:rsidRPr="001328BB">
        <w:rPr>
          <w:sz w:val="20"/>
          <w:szCs w:val="20"/>
          <w:lang w:val="fr-FR"/>
        </w:rPr>
        <w:t xml:space="preserve"> ou </w:t>
      </w:r>
      <w:hyperlink r:id="rId12" w:history="1">
        <w:r w:rsidRPr="001328BB">
          <w:rPr>
            <w:rStyle w:val="Hyperlink"/>
            <w:sz w:val="20"/>
            <w:lang w:val="fr-FR"/>
          </w:rPr>
          <w:t>El Habib Benmokhtar</w:t>
        </w:r>
      </w:hyperlink>
      <w:r w:rsidRPr="001328BB">
        <w:rPr>
          <w:sz w:val="20"/>
          <w:szCs w:val="20"/>
          <w:lang w:val="fr-FR"/>
        </w:rPr>
        <w:t xml:space="preserve">, UN-Habitat / GLTN ou </w:t>
      </w:r>
      <w:hyperlink r:id="rId13" w:history="1">
        <w:r w:rsidRPr="001328BB">
          <w:rPr>
            <w:rStyle w:val="Hyperlink"/>
            <w:sz w:val="20"/>
            <w:lang w:val="fr-FR"/>
          </w:rPr>
          <w:t xml:space="preserve">Wael </w:t>
        </w:r>
        <w:proofErr w:type="spellStart"/>
        <w:r w:rsidRPr="001328BB">
          <w:rPr>
            <w:rStyle w:val="Hyperlink"/>
            <w:sz w:val="20"/>
            <w:lang w:val="fr-FR"/>
          </w:rPr>
          <w:t>Zakout</w:t>
        </w:r>
        <w:proofErr w:type="spellEnd"/>
      </w:hyperlink>
      <w:r w:rsidRPr="001328BB">
        <w:rPr>
          <w:sz w:val="20"/>
          <w:szCs w:val="20"/>
          <w:lang w:val="fr-FR"/>
        </w:rPr>
        <w:t>, la Banque mondiale.</w:t>
      </w:r>
    </w:p>
    <w:p w14:paraId="2EA6421C" w14:textId="338D68A7" w:rsidR="00D97B7E" w:rsidRPr="001328BB" w:rsidRDefault="00D97B7E" w:rsidP="00D97B7E">
      <w:pPr>
        <w:spacing w:after="0" w:line="240" w:lineRule="auto"/>
        <w:ind w:left="-274" w:right="-360"/>
        <w:jc w:val="center"/>
        <w:rPr>
          <w:sz w:val="20"/>
          <w:szCs w:val="20"/>
          <w:lang w:val="fr-FR"/>
        </w:rPr>
      </w:pPr>
      <w:r w:rsidRPr="001328BB">
        <w:rPr>
          <w:sz w:val="20"/>
          <w:szCs w:val="20"/>
          <w:lang w:val="fr-FR"/>
        </w:rPr>
        <w:t xml:space="preserve">Nous sommes impatients de vous </w:t>
      </w:r>
      <w:r w:rsidR="001328BB" w:rsidRPr="001328BB">
        <w:rPr>
          <w:sz w:val="20"/>
          <w:szCs w:val="20"/>
          <w:lang w:val="fr-FR"/>
        </w:rPr>
        <w:t>accueillir</w:t>
      </w:r>
      <w:r w:rsidRPr="001328BB">
        <w:rPr>
          <w:sz w:val="20"/>
          <w:szCs w:val="20"/>
          <w:lang w:val="fr-FR"/>
        </w:rPr>
        <w:t xml:space="preserve"> lors de la Deuxième Conférence Arabe sur le Foncier ! </w:t>
      </w:r>
    </w:p>
    <w:p w14:paraId="3F85D660" w14:textId="77777777" w:rsidR="00D97B7E" w:rsidRPr="001328BB" w:rsidRDefault="00D97B7E" w:rsidP="00D97B7E">
      <w:pPr>
        <w:spacing w:after="0" w:line="240" w:lineRule="auto"/>
        <w:ind w:left="-274" w:right="-360"/>
        <w:jc w:val="center"/>
        <w:rPr>
          <w:i/>
          <w:sz w:val="20"/>
          <w:szCs w:val="20"/>
          <w:lang w:val="fr-FR"/>
        </w:rPr>
      </w:pPr>
    </w:p>
    <w:p w14:paraId="37AF693C" w14:textId="23DF106C" w:rsidR="00D97B7E" w:rsidRPr="001328BB" w:rsidRDefault="00D97B7E" w:rsidP="00D97B7E">
      <w:pPr>
        <w:spacing w:after="0" w:line="240" w:lineRule="auto"/>
        <w:ind w:left="-274" w:right="-360"/>
        <w:jc w:val="center"/>
        <w:rPr>
          <w:i/>
          <w:sz w:val="20"/>
          <w:szCs w:val="20"/>
          <w:lang w:val="fr-FR"/>
        </w:rPr>
      </w:pPr>
      <w:r w:rsidRPr="001328BB">
        <w:rPr>
          <w:i/>
          <w:sz w:val="20"/>
          <w:szCs w:val="20"/>
          <w:lang w:val="fr-FR"/>
        </w:rPr>
        <w:t>Les partenaires de l’Initiative arabe du foncier</w:t>
      </w:r>
    </w:p>
    <w:p w14:paraId="6DD51558" w14:textId="75C0DB15" w:rsidR="002316D4" w:rsidRPr="001328BB" w:rsidRDefault="00EE7713" w:rsidP="001D20FC">
      <w:pPr>
        <w:spacing w:line="240" w:lineRule="auto"/>
        <w:rPr>
          <w:lang w:val="fr-FR"/>
        </w:rPr>
      </w:pPr>
      <w:r>
        <w:rPr>
          <w:noProof/>
        </w:rPr>
        <w:drawing>
          <wp:anchor distT="0" distB="0" distL="114300" distR="114300" simplePos="0" relativeHeight="251659264" behindDoc="0" locked="0" layoutInCell="1" allowOverlap="1" wp14:anchorId="04325CF9" wp14:editId="2AC32CB4">
            <wp:simplePos x="0" y="0"/>
            <wp:positionH relativeFrom="column">
              <wp:posOffset>14605</wp:posOffset>
            </wp:positionH>
            <wp:positionV relativeFrom="paragraph">
              <wp:posOffset>538480</wp:posOffset>
            </wp:positionV>
            <wp:extent cx="1515110" cy="499110"/>
            <wp:effectExtent l="0" t="0" r="8890" b="0"/>
            <wp:wrapNone/>
            <wp:docPr id="276" name="Picture 2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anchor>
        </w:drawing>
      </w:r>
      <w:r>
        <w:rPr>
          <w:noProof/>
        </w:rPr>
        <w:drawing>
          <wp:anchor distT="0" distB="0" distL="114300" distR="114300" simplePos="0" relativeHeight="251660288" behindDoc="0" locked="0" layoutInCell="1" allowOverlap="1" wp14:anchorId="046C8AB6" wp14:editId="26BC8EE8">
            <wp:simplePos x="0" y="0"/>
            <wp:positionH relativeFrom="column">
              <wp:posOffset>20320</wp:posOffset>
            </wp:positionH>
            <wp:positionV relativeFrom="paragraph">
              <wp:posOffset>1096645</wp:posOffset>
            </wp:positionV>
            <wp:extent cx="1313180" cy="317500"/>
            <wp:effectExtent l="0" t="0" r="1270" b="6350"/>
            <wp:wrapNone/>
            <wp:docPr id="275" name="Picture 275" descr="A picture contain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food, ligh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anchor>
        </w:drawing>
      </w:r>
      <w:r>
        <w:rPr>
          <w:noProof/>
        </w:rPr>
        <w:drawing>
          <wp:anchor distT="0" distB="0" distL="114300" distR="114300" simplePos="0" relativeHeight="251661312" behindDoc="0" locked="0" layoutInCell="1" allowOverlap="1" wp14:anchorId="7674C203" wp14:editId="650C5F9A">
            <wp:simplePos x="0" y="0"/>
            <wp:positionH relativeFrom="column">
              <wp:posOffset>2476500</wp:posOffset>
            </wp:positionH>
            <wp:positionV relativeFrom="paragraph">
              <wp:posOffset>145415</wp:posOffset>
            </wp:positionV>
            <wp:extent cx="1392555" cy="452120"/>
            <wp:effectExtent l="0" t="0" r="0" b="5080"/>
            <wp:wrapNone/>
            <wp:docPr id="272" name="image10.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10.jpeg" descr="A picture containing drawing  Description automatically generated"/>
                    <pic:cNvPicPr/>
                  </pic:nvPicPr>
                  <pic:blipFill>
                    <a:blip r:embed="rId16" cstate="print"/>
                    <a:stretch>
                      <a:fillRect/>
                    </a:stretch>
                  </pic:blipFill>
                  <pic:spPr>
                    <a:xfrm>
                      <a:off x="0" y="0"/>
                      <a:ext cx="1392555" cy="452120"/>
                    </a:xfrm>
                    <a:prstGeom prst="rect">
                      <a:avLst/>
                    </a:prstGeom>
                  </pic:spPr>
                </pic:pic>
              </a:graphicData>
            </a:graphic>
          </wp:anchor>
        </w:drawing>
      </w:r>
      <w:r>
        <w:rPr>
          <w:noProof/>
        </w:rPr>
        <w:drawing>
          <wp:anchor distT="0" distB="0" distL="114300" distR="114300" simplePos="0" relativeHeight="251662336" behindDoc="0" locked="0" layoutInCell="1" allowOverlap="1" wp14:anchorId="5F273CAF" wp14:editId="621F47A5">
            <wp:simplePos x="0" y="0"/>
            <wp:positionH relativeFrom="column">
              <wp:posOffset>1792605</wp:posOffset>
            </wp:positionH>
            <wp:positionV relativeFrom="paragraph">
              <wp:posOffset>707390</wp:posOffset>
            </wp:positionV>
            <wp:extent cx="473710" cy="598805"/>
            <wp:effectExtent l="0" t="0" r="2540" b="0"/>
            <wp:wrapNone/>
            <wp:docPr id="274" name="image3.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4" name="image3.jpeg" descr="A close up of a logo  Description automatically generated"/>
                    <pic:cNvPicPr/>
                  </pic:nvPicPr>
                  <pic:blipFill>
                    <a:blip r:embed="rId17" cstate="print"/>
                    <a:stretch>
                      <a:fillRect/>
                    </a:stretch>
                  </pic:blipFill>
                  <pic:spPr>
                    <a:xfrm>
                      <a:off x="0" y="0"/>
                      <a:ext cx="473710" cy="598805"/>
                    </a:xfrm>
                    <a:prstGeom prst="rect">
                      <a:avLst/>
                    </a:prstGeom>
                  </pic:spPr>
                </pic:pic>
              </a:graphicData>
            </a:graphic>
          </wp:anchor>
        </w:drawing>
      </w:r>
      <w:r>
        <w:rPr>
          <w:noProof/>
        </w:rPr>
        <w:drawing>
          <wp:anchor distT="0" distB="0" distL="114300" distR="114300" simplePos="0" relativeHeight="251663360" behindDoc="0" locked="0" layoutInCell="1" allowOverlap="1" wp14:anchorId="384B9F62" wp14:editId="3524DC2C">
            <wp:simplePos x="0" y="0"/>
            <wp:positionH relativeFrom="column">
              <wp:posOffset>5204460</wp:posOffset>
            </wp:positionH>
            <wp:positionV relativeFrom="paragraph">
              <wp:posOffset>662940</wp:posOffset>
            </wp:positionV>
            <wp:extent cx="1150620" cy="873125"/>
            <wp:effectExtent l="0" t="0" r="0" b="3175"/>
            <wp:wrapNone/>
            <wp:docPr id="280" name="image4.jpeg"/>
            <wp:cNvGraphicFramePr/>
            <a:graphic xmlns:a="http://schemas.openxmlformats.org/drawingml/2006/main">
              <a:graphicData uri="http://schemas.openxmlformats.org/drawingml/2006/picture">
                <pic:pic xmlns:pic="http://schemas.openxmlformats.org/drawingml/2006/picture">
                  <pic:nvPicPr>
                    <pic:cNvPr id="280" name="image4.jpeg"/>
                    <pic:cNvPicPr/>
                  </pic:nvPicPr>
                  <pic:blipFill>
                    <a:blip r:embed="rId18" cstate="print"/>
                    <a:stretch>
                      <a:fillRect/>
                    </a:stretch>
                  </pic:blipFill>
                  <pic:spPr>
                    <a:xfrm>
                      <a:off x="0" y="0"/>
                      <a:ext cx="1150620" cy="873125"/>
                    </a:xfrm>
                    <a:prstGeom prst="rect">
                      <a:avLst/>
                    </a:prstGeom>
                  </pic:spPr>
                </pic:pic>
              </a:graphicData>
            </a:graphic>
          </wp:anchor>
        </w:drawing>
      </w:r>
      <w:r>
        <w:rPr>
          <w:noProof/>
        </w:rPr>
        <w:drawing>
          <wp:anchor distT="0" distB="0" distL="114300" distR="114300" simplePos="0" relativeHeight="251664384" behindDoc="0" locked="0" layoutInCell="1" allowOverlap="1" wp14:anchorId="3484CDB9" wp14:editId="1F0F9DC9">
            <wp:simplePos x="0" y="0"/>
            <wp:positionH relativeFrom="column">
              <wp:posOffset>2483485</wp:posOffset>
            </wp:positionH>
            <wp:positionV relativeFrom="paragraph">
              <wp:posOffset>705485</wp:posOffset>
            </wp:positionV>
            <wp:extent cx="591185" cy="589280"/>
            <wp:effectExtent l="0" t="0" r="0" b="1270"/>
            <wp:wrapNone/>
            <wp:docPr id="277" name="image7.jpeg" descr="A sign on the side of a building  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7.jpeg" descr="A sign on the side of a building  Description automatically generated"/>
                    <pic:cNvPicPr/>
                  </pic:nvPicPr>
                  <pic:blipFill>
                    <a:blip r:embed="rId19" cstate="print"/>
                    <a:stretch>
                      <a:fillRect/>
                    </a:stretch>
                  </pic:blipFill>
                  <pic:spPr>
                    <a:xfrm>
                      <a:off x="0" y="0"/>
                      <a:ext cx="591185" cy="589280"/>
                    </a:xfrm>
                    <a:prstGeom prst="rect">
                      <a:avLst/>
                    </a:prstGeom>
                  </pic:spPr>
                </pic:pic>
              </a:graphicData>
            </a:graphic>
          </wp:anchor>
        </w:drawing>
      </w:r>
      <w:r>
        <w:rPr>
          <w:noProof/>
        </w:rPr>
        <w:drawing>
          <wp:anchor distT="0" distB="0" distL="114300" distR="114300" simplePos="0" relativeHeight="251665408" behindDoc="0" locked="0" layoutInCell="1" allowOverlap="1" wp14:anchorId="36845954" wp14:editId="48F2A0CC">
            <wp:simplePos x="0" y="0"/>
            <wp:positionH relativeFrom="column">
              <wp:posOffset>0</wp:posOffset>
            </wp:positionH>
            <wp:positionV relativeFrom="paragraph">
              <wp:posOffset>144780</wp:posOffset>
            </wp:positionV>
            <wp:extent cx="1817370" cy="358140"/>
            <wp:effectExtent l="0" t="0" r="0" b="3810"/>
            <wp:wrapNone/>
            <wp:docPr id="271" name="image8.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1" name="image8.jpeg" descr="A picture containing drawing  Description automatically generated"/>
                    <pic:cNvPicPr/>
                  </pic:nvPicPr>
                  <pic:blipFill>
                    <a:blip r:embed="rId20" cstate="print"/>
                    <a:stretch>
                      <a:fillRect/>
                    </a:stretch>
                  </pic:blipFill>
                  <pic:spPr>
                    <a:xfrm>
                      <a:off x="0" y="0"/>
                      <a:ext cx="1817370" cy="358140"/>
                    </a:xfrm>
                    <a:prstGeom prst="rect">
                      <a:avLst/>
                    </a:prstGeom>
                  </pic:spPr>
                </pic:pic>
              </a:graphicData>
            </a:graphic>
          </wp:anchor>
        </w:drawing>
      </w:r>
      <w:r>
        <w:rPr>
          <w:noProof/>
        </w:rPr>
        <w:drawing>
          <wp:anchor distT="0" distB="0" distL="114300" distR="114300" simplePos="0" relativeHeight="251666432" behindDoc="0" locked="0" layoutInCell="1" allowOverlap="1" wp14:anchorId="248006C4" wp14:editId="3FD77D67">
            <wp:simplePos x="0" y="0"/>
            <wp:positionH relativeFrom="column">
              <wp:posOffset>4529455</wp:posOffset>
            </wp:positionH>
            <wp:positionV relativeFrom="paragraph">
              <wp:posOffset>190500</wp:posOffset>
            </wp:positionV>
            <wp:extent cx="1809115" cy="400685"/>
            <wp:effectExtent l="0" t="0" r="635" b="0"/>
            <wp:wrapNone/>
            <wp:docPr id="273" name="image9.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9.jpeg" descr="A close up of a logo  Description automatically generated"/>
                    <pic:cNvPicPr/>
                  </pic:nvPicPr>
                  <pic:blipFill>
                    <a:blip r:embed="rId21" cstate="print"/>
                    <a:stretch>
                      <a:fillRect/>
                    </a:stretch>
                  </pic:blipFill>
                  <pic:spPr>
                    <a:xfrm>
                      <a:off x="0" y="0"/>
                      <a:ext cx="1809115" cy="400685"/>
                    </a:xfrm>
                    <a:prstGeom prst="rect">
                      <a:avLst/>
                    </a:prstGeom>
                  </pic:spPr>
                </pic:pic>
              </a:graphicData>
            </a:graphic>
          </wp:anchor>
        </w:drawing>
      </w:r>
      <w:r>
        <w:rPr>
          <w:noProof/>
        </w:rPr>
        <w:drawing>
          <wp:anchor distT="0" distB="0" distL="114300" distR="114300" simplePos="0" relativeHeight="251667456" behindDoc="0" locked="0" layoutInCell="1" allowOverlap="1" wp14:anchorId="63EDACC1" wp14:editId="63153678">
            <wp:simplePos x="0" y="0"/>
            <wp:positionH relativeFrom="column">
              <wp:posOffset>3382645</wp:posOffset>
            </wp:positionH>
            <wp:positionV relativeFrom="paragraph">
              <wp:posOffset>607060</wp:posOffset>
            </wp:positionV>
            <wp:extent cx="1851660" cy="35052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rotWithShape="1">
                    <a:blip r:embed="rId22">
                      <a:extLst>
                        <a:ext uri="{28A0092B-C50C-407E-A947-70E740481C1C}">
                          <a14:useLocalDpi xmlns:a14="http://schemas.microsoft.com/office/drawing/2010/main" val="0"/>
                        </a:ext>
                      </a:extLst>
                    </a:blip>
                    <a:srcRect t="1" b="31598"/>
                    <a:stretch/>
                  </pic:blipFill>
                  <pic:spPr bwMode="auto">
                    <a:xfrm>
                      <a:off x="0" y="0"/>
                      <a:ext cx="1851660" cy="3505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705066FF" wp14:editId="021E64FF">
            <wp:simplePos x="0" y="0"/>
            <wp:positionH relativeFrom="column">
              <wp:posOffset>3314700</wp:posOffset>
            </wp:positionH>
            <wp:positionV relativeFrom="paragraph">
              <wp:posOffset>976630</wp:posOffset>
            </wp:positionV>
            <wp:extent cx="1226820" cy="529590"/>
            <wp:effectExtent l="0" t="0" r="0" b="3810"/>
            <wp:wrapNone/>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6820" cy="529590"/>
                    </a:xfrm>
                    <a:prstGeom prst="rect">
                      <a:avLst/>
                    </a:prstGeom>
                    <a:noFill/>
                    <a:ln>
                      <a:noFill/>
                    </a:ln>
                  </pic:spPr>
                </pic:pic>
              </a:graphicData>
            </a:graphic>
          </wp:anchor>
        </w:drawing>
      </w:r>
    </w:p>
    <w:sectPr w:rsidR="002316D4" w:rsidRPr="001328BB" w:rsidSect="0068250D">
      <w:headerReference w:type="default" r:id="rId24"/>
      <w:headerReference w:type="first" r:id="rId25"/>
      <w:pgSz w:w="12240" w:h="15840"/>
      <w:pgMar w:top="1440" w:right="1440" w:bottom="1440" w:left="1440" w:header="72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C953" w14:textId="77777777" w:rsidR="00DF2250" w:rsidRDefault="00DF2250" w:rsidP="00381827">
      <w:pPr>
        <w:spacing w:after="0" w:line="240" w:lineRule="auto"/>
      </w:pPr>
      <w:r>
        <w:separator/>
      </w:r>
    </w:p>
  </w:endnote>
  <w:endnote w:type="continuationSeparator" w:id="0">
    <w:p w14:paraId="1774B79E" w14:textId="77777777" w:rsidR="00DF2250" w:rsidRDefault="00DF2250" w:rsidP="0038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056F" w14:textId="77777777" w:rsidR="00DF2250" w:rsidRDefault="00DF2250" w:rsidP="00381827">
      <w:pPr>
        <w:spacing w:after="0" w:line="240" w:lineRule="auto"/>
      </w:pPr>
      <w:r>
        <w:separator/>
      </w:r>
    </w:p>
  </w:footnote>
  <w:footnote w:type="continuationSeparator" w:id="0">
    <w:p w14:paraId="57426CF3" w14:textId="77777777" w:rsidR="00DF2250" w:rsidRDefault="00DF2250" w:rsidP="0038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9CCD" w14:textId="3E634EDE" w:rsidR="00381827" w:rsidRPr="0068250D" w:rsidRDefault="0068250D" w:rsidP="0068250D">
    <w:pPr>
      <w:pStyle w:val="Header"/>
      <w:tabs>
        <w:tab w:val="clear" w:pos="4680"/>
        <w:tab w:val="clear" w:pos="9360"/>
        <w:tab w:val="left" w:pos="289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68250D" w:rsidRPr="00174DC5" w14:paraId="7A00F5F8" w14:textId="77777777" w:rsidTr="00CB4EAF">
      <w:tc>
        <w:tcPr>
          <w:tcW w:w="4675" w:type="dxa"/>
          <w:vAlign w:val="center"/>
        </w:tcPr>
        <w:p w14:paraId="37956EE3" w14:textId="77777777" w:rsidR="0068250D" w:rsidRPr="00174DC5" w:rsidRDefault="0068250D" w:rsidP="0068250D">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11E91EB6" wp14:editId="374BEA15">
                <wp:simplePos x="0" y="0"/>
                <wp:positionH relativeFrom="margin">
                  <wp:posOffset>-57785</wp:posOffset>
                </wp:positionH>
                <wp:positionV relativeFrom="paragraph">
                  <wp:posOffset>-106045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7ACBDD97" w14:textId="77777777" w:rsidR="0068250D" w:rsidRPr="00174DC5" w:rsidRDefault="0068250D" w:rsidP="0068250D">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766009C8" wp14:editId="5D643BE9">
                <wp:extent cx="1147651" cy="764201"/>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1652D9B1" w14:textId="77777777" w:rsidR="0068250D" w:rsidRPr="00F576DC" w:rsidRDefault="0068250D" w:rsidP="00F576D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D1028B8"/>
    <w:multiLevelType w:val="hybridMultilevel"/>
    <w:tmpl w:val="B112B084"/>
    <w:lvl w:ilvl="0" w:tplc="62DAABC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2"/>
    <w:rsid w:val="000252DE"/>
    <w:rsid w:val="00032F9D"/>
    <w:rsid w:val="000F6F83"/>
    <w:rsid w:val="001054A7"/>
    <w:rsid w:val="001328BB"/>
    <w:rsid w:val="00135206"/>
    <w:rsid w:val="0013760B"/>
    <w:rsid w:val="001D20FC"/>
    <w:rsid w:val="001F33D2"/>
    <w:rsid w:val="002316D4"/>
    <w:rsid w:val="00264D5D"/>
    <w:rsid w:val="0029223C"/>
    <w:rsid w:val="002A0D5F"/>
    <w:rsid w:val="00336579"/>
    <w:rsid w:val="00381827"/>
    <w:rsid w:val="00381882"/>
    <w:rsid w:val="003A474D"/>
    <w:rsid w:val="003F5961"/>
    <w:rsid w:val="0045490C"/>
    <w:rsid w:val="005B0344"/>
    <w:rsid w:val="005D42D3"/>
    <w:rsid w:val="00643561"/>
    <w:rsid w:val="00646BA3"/>
    <w:rsid w:val="00650D96"/>
    <w:rsid w:val="0065645B"/>
    <w:rsid w:val="0068250D"/>
    <w:rsid w:val="006F38D4"/>
    <w:rsid w:val="00701F50"/>
    <w:rsid w:val="00733EB4"/>
    <w:rsid w:val="00770575"/>
    <w:rsid w:val="007E7DA2"/>
    <w:rsid w:val="008072A0"/>
    <w:rsid w:val="008955AC"/>
    <w:rsid w:val="00945306"/>
    <w:rsid w:val="0097454B"/>
    <w:rsid w:val="009908CF"/>
    <w:rsid w:val="00991BE1"/>
    <w:rsid w:val="009B196A"/>
    <w:rsid w:val="009F3FEE"/>
    <w:rsid w:val="00AB2D73"/>
    <w:rsid w:val="00AE041A"/>
    <w:rsid w:val="00B505DB"/>
    <w:rsid w:val="00B97D80"/>
    <w:rsid w:val="00C12C58"/>
    <w:rsid w:val="00CB4C5B"/>
    <w:rsid w:val="00CD7F22"/>
    <w:rsid w:val="00D13430"/>
    <w:rsid w:val="00D97B7E"/>
    <w:rsid w:val="00DB4ADE"/>
    <w:rsid w:val="00DC15AA"/>
    <w:rsid w:val="00DF2250"/>
    <w:rsid w:val="00DF476F"/>
    <w:rsid w:val="00E57B8A"/>
    <w:rsid w:val="00E65BC4"/>
    <w:rsid w:val="00E8119E"/>
    <w:rsid w:val="00E97CBC"/>
    <w:rsid w:val="00EE7713"/>
    <w:rsid w:val="00EF6DC6"/>
    <w:rsid w:val="00F16919"/>
    <w:rsid w:val="00F17572"/>
    <w:rsid w:val="00F570A6"/>
    <w:rsid w:val="00F576DC"/>
    <w:rsid w:val="00FD01D8"/>
    <w:rsid w:val="00FF2362"/>
    <w:rsid w:val="00FF6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37905"/>
  <w15:docId w15:val="{E2BA95FC-A3B9-4572-B56F-9D37C88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4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D2"/>
    <w:rPr>
      <w:rFonts w:ascii="Tahoma" w:hAnsi="Tahoma" w:cs="Tahoma"/>
      <w:sz w:val="16"/>
      <w:szCs w:val="16"/>
    </w:rPr>
  </w:style>
  <w:style w:type="character" w:customStyle="1" w:styleId="Heading1Char">
    <w:name w:val="Heading 1 Char"/>
    <w:basedOn w:val="DefaultParagraphFont"/>
    <w:link w:val="Heading1"/>
    <w:uiPriority w:val="9"/>
    <w:rsid w:val="005D4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42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6F83"/>
    <w:pPr>
      <w:spacing w:after="0" w:line="240" w:lineRule="auto"/>
      <w:jc w:val="both"/>
    </w:pPr>
    <w:rPr>
      <w:rFonts w:ascii="Times New Roman" w:eastAsia="Times New Roman" w:hAnsi="Times New Roman" w:cs="Times New Roman"/>
      <w:sz w:val="26"/>
      <w:szCs w:val="20"/>
      <w:lang w:val="en-GB"/>
    </w:rPr>
  </w:style>
  <w:style w:type="character" w:customStyle="1" w:styleId="BodyTextChar">
    <w:name w:val="Body Text Char"/>
    <w:basedOn w:val="DefaultParagraphFont"/>
    <w:link w:val="BodyText"/>
    <w:rsid w:val="000F6F83"/>
    <w:rPr>
      <w:rFonts w:ascii="Times New Roman" w:eastAsia="Times New Roman" w:hAnsi="Times New Roman" w:cs="Times New Roman"/>
      <w:sz w:val="26"/>
      <w:szCs w:val="20"/>
      <w:lang w:val="en-GB"/>
    </w:rPr>
  </w:style>
  <w:style w:type="table" w:styleId="LightShading">
    <w:name w:val="Light Shading"/>
    <w:basedOn w:val="TableNormal"/>
    <w:uiPriority w:val="60"/>
    <w:rsid w:val="00733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13430"/>
    <w:rPr>
      <w:color w:val="0000FF" w:themeColor="hyperlink"/>
      <w:u w:val="single"/>
    </w:rPr>
  </w:style>
  <w:style w:type="paragraph" w:styleId="Header">
    <w:name w:val="header"/>
    <w:basedOn w:val="Normal"/>
    <w:link w:val="HeaderChar"/>
    <w:uiPriority w:val="99"/>
    <w:unhideWhenUsed/>
    <w:rsid w:val="0038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27"/>
  </w:style>
  <w:style w:type="paragraph" w:styleId="Footer">
    <w:name w:val="footer"/>
    <w:basedOn w:val="Normal"/>
    <w:link w:val="FooterChar"/>
    <w:uiPriority w:val="99"/>
    <w:unhideWhenUsed/>
    <w:rsid w:val="0038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27"/>
  </w:style>
  <w:style w:type="character" w:styleId="CommentReference">
    <w:name w:val="annotation reference"/>
    <w:basedOn w:val="DefaultParagraphFont"/>
    <w:uiPriority w:val="99"/>
    <w:semiHidden/>
    <w:unhideWhenUsed/>
    <w:rsid w:val="009F3FEE"/>
    <w:rPr>
      <w:sz w:val="16"/>
      <w:szCs w:val="16"/>
    </w:rPr>
  </w:style>
  <w:style w:type="paragraph" w:styleId="CommentText">
    <w:name w:val="annotation text"/>
    <w:basedOn w:val="Normal"/>
    <w:link w:val="CommentTextChar"/>
    <w:uiPriority w:val="99"/>
    <w:semiHidden/>
    <w:unhideWhenUsed/>
    <w:rsid w:val="009F3FEE"/>
    <w:pPr>
      <w:spacing w:line="240" w:lineRule="auto"/>
    </w:pPr>
    <w:rPr>
      <w:sz w:val="20"/>
      <w:szCs w:val="20"/>
    </w:rPr>
  </w:style>
  <w:style w:type="character" w:customStyle="1" w:styleId="CommentTextChar">
    <w:name w:val="Comment Text Char"/>
    <w:basedOn w:val="DefaultParagraphFont"/>
    <w:link w:val="CommentText"/>
    <w:uiPriority w:val="99"/>
    <w:semiHidden/>
    <w:rsid w:val="009F3FEE"/>
    <w:rPr>
      <w:sz w:val="20"/>
      <w:szCs w:val="20"/>
    </w:rPr>
  </w:style>
  <w:style w:type="paragraph" w:styleId="CommentSubject">
    <w:name w:val="annotation subject"/>
    <w:basedOn w:val="CommentText"/>
    <w:next w:val="CommentText"/>
    <w:link w:val="CommentSubjectChar"/>
    <w:uiPriority w:val="99"/>
    <w:semiHidden/>
    <w:unhideWhenUsed/>
    <w:rsid w:val="009F3FEE"/>
    <w:rPr>
      <w:b/>
      <w:bCs/>
    </w:rPr>
  </w:style>
  <w:style w:type="character" w:customStyle="1" w:styleId="CommentSubjectChar">
    <w:name w:val="Comment Subject Char"/>
    <w:basedOn w:val="CommentTextChar"/>
    <w:link w:val="CommentSubject"/>
    <w:uiPriority w:val="99"/>
    <w:semiHidden/>
    <w:rsid w:val="009F3FEE"/>
    <w:rPr>
      <w:b/>
      <w:bCs/>
      <w:sz w:val="20"/>
      <w:szCs w:val="20"/>
    </w:rPr>
  </w:style>
  <w:style w:type="paragraph" w:styleId="ListParagraph">
    <w:name w:val="List Paragraph"/>
    <w:basedOn w:val="Normal"/>
    <w:uiPriority w:val="34"/>
    <w:qFormat/>
    <w:rsid w:val="0068250D"/>
    <w:pPr>
      <w:ind w:left="720"/>
      <w:contextualSpacing/>
    </w:pPr>
  </w:style>
  <w:style w:type="paragraph" w:customStyle="1" w:styleId="Default">
    <w:name w:val="Default"/>
    <w:rsid w:val="009908CF"/>
    <w:pPr>
      <w:autoSpaceDE w:val="0"/>
      <w:autoSpaceDN w:val="0"/>
      <w:adjustRightInd w:val="0"/>
      <w:spacing w:after="0" w:line="240" w:lineRule="auto"/>
    </w:pPr>
    <w:rPr>
      <w:rFonts w:ascii="Calibri" w:hAnsi="Calibri" w:cs="Calibri"/>
      <w:color w:val="000000"/>
      <w:sz w:val="24"/>
      <w:szCs w:val="24"/>
      <w:lang w:val="fr-FR"/>
    </w:rPr>
  </w:style>
  <w:style w:type="character" w:styleId="UnresolvedMention">
    <w:name w:val="Unresolved Mention"/>
    <w:basedOn w:val="DefaultParagraphFont"/>
    <w:uiPriority w:val="99"/>
    <w:semiHidden/>
    <w:unhideWhenUsed/>
    <w:rsid w:val="003F5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wzakout@worldbank.org"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el.benmokhtar@un.org"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retta.tempra@un.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10" Type="http://schemas.openxmlformats.org/officeDocument/2006/relationships/hyperlink" Target="mailto:doaa_elsherif@yahoo.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1E6F-CEF1-4543-B13F-C4931E66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Alkhoury</dc:creator>
  <cp:lastModifiedBy>Nicolo Bedino(Affiliate)</cp:lastModifiedBy>
  <cp:revision>7</cp:revision>
  <dcterms:created xsi:type="dcterms:W3CDTF">2020-10-10T12:27:00Z</dcterms:created>
  <dcterms:modified xsi:type="dcterms:W3CDTF">2020-11-27T14:47:00Z</dcterms:modified>
</cp:coreProperties>
</file>